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7" w:rsidRDefault="00E02C87"/>
    <w:p w:rsidR="00F97FCE" w:rsidRDefault="00F97FCE"/>
    <w:p w:rsidR="002020BC" w:rsidRPr="00DA5205" w:rsidRDefault="002020BC" w:rsidP="002020BC">
      <w:pPr>
        <w:rPr>
          <w:rFonts w:ascii="Brush Script MT" w:hAnsi="Brush Script MT"/>
          <w:b/>
          <w:bCs/>
          <w:sz w:val="36"/>
          <w:szCs w:val="36"/>
          <w:u w:val="single"/>
        </w:rPr>
      </w:pPr>
      <w:r>
        <w:rPr>
          <w:rFonts w:ascii="Brush Script MT" w:hAnsi="Brush Script MT"/>
          <w:b/>
          <w:bCs/>
          <w:sz w:val="36"/>
          <w:szCs w:val="36"/>
          <w:u w:val="single"/>
        </w:rPr>
        <w:t>Chimie (5pts)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On donne :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MH= 1 </w:t>
      </w:r>
      <w:proofErr w:type="spellStart"/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g.mol</w:t>
      </w:r>
      <w:proofErr w:type="spellEnd"/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-1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;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MO= 16 g. mol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-1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;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MK= 39 g. mol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-1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et </w:t>
      </w:r>
      <w:proofErr w:type="spellStart"/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Ke</w:t>
      </w:r>
      <w:proofErr w:type="spellEnd"/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=</w:t>
      </w:r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[H3O</w:t>
      </w:r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+</w:t>
      </w:r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</w:rPr>
        <w:t>]</w:t>
      </w:r>
      <w:proofErr w:type="gramStart"/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</w:rPr>
        <w:t>.[</w:t>
      </w:r>
      <w:proofErr w:type="gramEnd"/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</w:rPr>
        <w:t>OH</w:t>
      </w:r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-</w:t>
      </w:r>
      <w:r w:rsidR="002020BC" w:rsidRPr="008C1540">
        <w:rPr>
          <w:rFonts w:asciiTheme="majorBidi" w:hAnsiTheme="majorBidi" w:cstheme="majorBidi"/>
          <w:b/>
          <w:bCs/>
          <w:color w:val="000000"/>
          <w:sz w:val="28"/>
          <w:szCs w:val="28"/>
        </w:rPr>
        <w:t>] =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10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 xml:space="preserve">-14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à 25°C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Les parties A et B sont indépendantes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A-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On prépare une solution aqueuse de potasse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KOH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en dissolvant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0,14 g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de potasse dans un volume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V=250 cm3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d'eau distillée.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1)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Calculer la concentration molaire de la solution obtenue.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2)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On mesure le pH de la solution, on trouve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pH = 12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Calculer la concentration molaire des ions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OH</w:t>
      </w:r>
      <w:r w:rsidRPr="00282531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-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dans la solution.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b)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La potasse est-elle une base forte ou faible? Justifier la réponse.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Ecrire l'équation de la dissociation de la potasse. </w:t>
      </w:r>
    </w:p>
    <w:p w:rsidR="00F97FCE" w:rsidRPr="00F97FCE" w:rsidRDefault="00F97FCE" w:rsidP="00282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B-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Le pH d'une solution aqueuse d'acide méthanoïque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HCOOH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de concentration molaire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C2 = 0,04 </w:t>
      </w:r>
      <w:proofErr w:type="spellStart"/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mol.L</w:t>
      </w:r>
      <w:proofErr w:type="spellEnd"/>
      <w:r w:rsidRPr="00282531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-1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est égal à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>2,6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1)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Calculer la concentration des ions </w:t>
      </w: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H3O+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dans la solution. </w:t>
      </w:r>
    </w:p>
    <w:p w:rsidR="00F97FCE" w:rsidRPr="00F97FCE" w:rsidRDefault="00F97FCE" w:rsidP="00F97FC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97FC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2) </w:t>
      </w:r>
      <w:r w:rsidRPr="00F97FCE">
        <w:rPr>
          <w:rFonts w:asciiTheme="majorBidi" w:hAnsiTheme="majorBidi" w:cstheme="majorBidi"/>
          <w:color w:val="000000"/>
          <w:sz w:val="28"/>
          <w:szCs w:val="28"/>
        </w:rPr>
        <w:t xml:space="preserve">L'acide méthanoïque est-il fort ou faible? Justifier la réponse. </w:t>
      </w:r>
    </w:p>
    <w:p w:rsidR="00F97FCE" w:rsidRPr="008C1540" w:rsidRDefault="00F97FCE" w:rsidP="00F97FCE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3) </w:t>
      </w:r>
      <w:r w:rsidRPr="008C1540">
        <w:rPr>
          <w:rFonts w:asciiTheme="majorBidi" w:hAnsiTheme="majorBidi" w:cstheme="majorBidi"/>
          <w:color w:val="000000"/>
          <w:sz w:val="28"/>
          <w:szCs w:val="28"/>
        </w:rPr>
        <w:t>Ecrire l'équation de la dissociation ionique de l'acide méthanoïque en solution aqueuse.</w:t>
      </w:r>
    </w:p>
    <w:p w:rsidR="00DA5205" w:rsidRDefault="00DA5205" w:rsidP="00DA5205">
      <w:pPr>
        <w:rPr>
          <w:rFonts w:ascii="Brush Script MT" w:hAnsi="Brush Script MT"/>
          <w:b/>
          <w:bCs/>
          <w:sz w:val="36"/>
          <w:szCs w:val="36"/>
          <w:u w:val="single"/>
        </w:rPr>
      </w:pPr>
      <w:proofErr w:type="spellStart"/>
      <w:r>
        <w:rPr>
          <w:rFonts w:ascii="Brush Script MT" w:hAnsi="Brush Script MT"/>
          <w:b/>
          <w:bCs/>
          <w:sz w:val="36"/>
          <w:szCs w:val="36"/>
          <w:u w:val="single"/>
        </w:rPr>
        <w:t>Phusique</w:t>
      </w:r>
      <w:proofErr w:type="spellEnd"/>
      <w:r>
        <w:rPr>
          <w:rFonts w:ascii="Brush Script MT" w:hAnsi="Brush Script MT"/>
          <w:b/>
          <w:bCs/>
          <w:sz w:val="36"/>
          <w:szCs w:val="36"/>
          <w:u w:val="single"/>
        </w:rPr>
        <w:t xml:space="preserve"> (15pts)</w:t>
      </w:r>
    </w:p>
    <w:p w:rsidR="00DA5205" w:rsidRDefault="00DA5205" w:rsidP="00DA5205">
      <w:pPr>
        <w:rPr>
          <w:rFonts w:ascii="Brush Script MT" w:hAnsi="Brush Script MT"/>
          <w:b/>
          <w:bCs/>
          <w:sz w:val="36"/>
          <w:szCs w:val="36"/>
          <w:u w:val="single"/>
        </w:rPr>
      </w:pPr>
      <w:r w:rsidRPr="00DA5205">
        <w:rPr>
          <w:rFonts w:ascii="Brush Script MT" w:hAnsi="Brush Script MT"/>
          <w:b/>
          <w:bCs/>
          <w:sz w:val="36"/>
          <w:szCs w:val="36"/>
          <w:u w:val="single"/>
        </w:rPr>
        <w:t>Exercice n°1</w:t>
      </w:r>
    </w:p>
    <w:p w:rsidR="00B6257A" w:rsidRPr="008C1540" w:rsidRDefault="00B6257A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Tous les frottements sont supposés négligeables.</w:t>
      </w:r>
    </w:p>
    <w:p w:rsidR="00DA5205" w:rsidRPr="008C1540" w:rsidRDefault="00B6257A" w:rsidP="003B6179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On considère le montage représenté sur la figure  suivante .Le </w:t>
      </w:r>
      <w:r w:rsidR="002020BC" w:rsidRPr="008C1540">
        <w:rPr>
          <w:rFonts w:asciiTheme="majorBidi" w:hAnsiTheme="majorBidi" w:cstheme="majorBidi"/>
          <w:sz w:val="28"/>
          <w:szCs w:val="28"/>
        </w:rPr>
        <w:t>corps  S1</w:t>
      </w:r>
      <w:r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2020BC" w:rsidRPr="008C1540">
        <w:rPr>
          <w:rFonts w:asciiTheme="majorBidi" w:hAnsiTheme="majorBidi" w:cstheme="majorBidi"/>
          <w:sz w:val="28"/>
          <w:szCs w:val="28"/>
        </w:rPr>
        <w:t>de masse   m1 = 2Kg</w:t>
      </w:r>
      <w:r w:rsidRPr="008C1540">
        <w:rPr>
          <w:rFonts w:asciiTheme="majorBidi" w:hAnsiTheme="majorBidi" w:cstheme="majorBidi"/>
          <w:sz w:val="28"/>
          <w:szCs w:val="28"/>
        </w:rPr>
        <w:t xml:space="preserve">  peut glisser  sur un plant incliné faisant un angle  α  = 30° par rapport à </w:t>
      </w:r>
      <w:r w:rsidR="003B6179" w:rsidRPr="008C1540">
        <w:rPr>
          <w:rFonts w:asciiTheme="majorBidi" w:hAnsiTheme="majorBidi" w:cstheme="majorBidi"/>
          <w:sz w:val="28"/>
          <w:szCs w:val="28"/>
        </w:rPr>
        <w:t>l’horizontal. Le solide S2 de masse m2 = 3g  est suspendu  par un fil inextensible  et de masse négligeable, lié au solide S1 par l’intermédiaire d’une poulie de masse négligeable</w:t>
      </w:r>
      <w:r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2020BC" w:rsidRPr="008C1540">
        <w:rPr>
          <w:rFonts w:asciiTheme="majorBidi" w:hAnsiTheme="majorBidi" w:cstheme="majorBidi"/>
          <w:sz w:val="28"/>
          <w:szCs w:val="28"/>
        </w:rPr>
        <w:t xml:space="preserve">  </w:t>
      </w:r>
      <w:r w:rsidR="007803C3" w:rsidRPr="008C1540">
        <w:rPr>
          <w:rFonts w:asciiTheme="majorBidi" w:hAnsiTheme="majorBidi" w:cstheme="majorBidi"/>
          <w:sz w:val="28"/>
          <w:szCs w:val="28"/>
        </w:rPr>
        <w:t xml:space="preserve">. On </w:t>
      </w:r>
      <w:proofErr w:type="spellStart"/>
      <w:r w:rsidR="007803C3" w:rsidRPr="008C1540">
        <w:rPr>
          <w:rFonts w:asciiTheme="majorBidi" w:hAnsiTheme="majorBidi" w:cstheme="majorBidi"/>
          <w:sz w:val="28"/>
          <w:szCs w:val="28"/>
        </w:rPr>
        <w:t>abondonne</w:t>
      </w:r>
      <w:proofErr w:type="spellEnd"/>
      <w:r w:rsidR="007803C3" w:rsidRPr="008C1540">
        <w:rPr>
          <w:rFonts w:asciiTheme="majorBidi" w:hAnsiTheme="majorBidi" w:cstheme="majorBidi"/>
          <w:sz w:val="28"/>
          <w:szCs w:val="28"/>
        </w:rPr>
        <w:t xml:space="preserve"> le </w:t>
      </w:r>
      <w:proofErr w:type="spellStart"/>
      <w:r w:rsidR="007803C3" w:rsidRPr="008C1540">
        <w:rPr>
          <w:rFonts w:asciiTheme="majorBidi" w:hAnsiTheme="majorBidi" w:cstheme="majorBidi"/>
          <w:sz w:val="28"/>
          <w:szCs w:val="28"/>
        </w:rPr>
        <w:t>systéme</w:t>
      </w:r>
      <w:proofErr w:type="spellEnd"/>
      <w:r w:rsidR="007803C3" w:rsidRPr="008C1540">
        <w:rPr>
          <w:rFonts w:asciiTheme="majorBidi" w:hAnsiTheme="majorBidi" w:cstheme="majorBidi"/>
          <w:sz w:val="28"/>
          <w:szCs w:val="28"/>
        </w:rPr>
        <w:t xml:space="preserve"> à </w:t>
      </w:r>
      <w:r w:rsidR="00654D0C" w:rsidRPr="008C1540">
        <w:rPr>
          <w:rFonts w:asciiTheme="majorBidi" w:hAnsiTheme="majorBidi" w:cstheme="majorBidi"/>
          <w:sz w:val="28"/>
          <w:szCs w:val="28"/>
        </w:rPr>
        <w:t>lui-même sans vitesse initiale.</w:t>
      </w:r>
    </w:p>
    <w:p w:rsidR="00654D0C" w:rsidRDefault="007B2B7F" w:rsidP="003B6179">
      <w:r w:rsidRPr="007B2B7F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group id="_x0000_s1138" style="position:absolute;margin-left:247.45pt;margin-top:12.55pt;width:253.65pt;height:109.15pt;z-index:251766784" coordorigin="6650,9142" coordsize="5073,2183">
            <v:group id="_x0000_s1132" style="position:absolute;left:6650;top:9142;width:5073;height:2183" coordorigin="5375,9378" coordsize="5073,218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0" type="#_x0000_t32" style="position:absolute;left:5375;top:11235;width:5073;height:17;flip:y" o:connectortype="straight" strokeweight="2.25pt"/>
              <v:shape id="_x0000_s1121" type="#_x0000_t32" style="position:absolute;left:5375;top:9527;width:3868;height:1708;flip:y" o:connectortype="straight" strokeweight="2.25pt"/>
              <v:oval id="_x0000_s1122" style="position:absolute;left:9025;top:9378;width:218;height:182" strokeweight="2.25pt"/>
              <v:shape id="_x0000_s1123" type="#_x0000_t32" style="position:absolute;left:6497;top:9395;width:2562;height:1154;flip:x" o:connectortype="straight"/>
              <v:rect id="_x0000_s1124" style="position:absolute;left:6164;top:10545;width:369;height:254;rotation:-1713142fd"/>
              <v:shape id="_x0000_s1125" type="#_x0000_t32" style="position:absolute;left:9243;top:9493;width:0;height:921" o:connectortype="straight"/>
              <v:roundrect id="_x0000_s1126" style="position:absolute;left:9158;top:10414;width:184;height:438" arcsize="10923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8" type="#_x0000_t202" style="position:absolute;left:6157;top:10835;width:576;height:726;mso-height-percent:200;mso-height-percent:200;mso-width-relative:margin;mso-height-relative:margin" filled="f" stroked="f">
                <v:textbox style="mso-fit-shape-to-text:t">
                  <w:txbxContent>
                    <w:p w:rsidR="00855B4F" w:rsidRPr="00855B4F" w:rsidRDefault="00855B4F" w:rsidP="00855B4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855B4F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29" type="#_x0000_t19" style="position:absolute;left:6045;top:10951;width:143;height:284"/>
              <v:shape id="_x0000_s1130" type="#_x0000_t202" style="position:absolute;left:5822;top:10146;width:727;height:620;mso-height-percent:200;mso-height-percent:200;mso-width-relative:margin;mso-height-relative:margin" filled="f" stroked="f">
                <v:textbox style="mso-fit-shape-to-text:t">
                  <w:txbxContent>
                    <w:p w:rsidR="007803C3" w:rsidRPr="007803C3" w:rsidRDefault="007803C3" w:rsidP="007803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03C3">
                        <w:rPr>
                          <w:b/>
                          <w:bCs/>
                          <w:sz w:val="24"/>
                          <w:szCs w:val="24"/>
                        </w:rPr>
                        <w:t>S1</w:t>
                      </w:r>
                    </w:p>
                  </w:txbxContent>
                </v:textbox>
              </v:shape>
              <v:shape id="_x0000_s1131" type="#_x0000_t202" style="position:absolute;left:9342;top:10232;width:727;height:620;mso-height-percent:200;mso-height-percent:200;mso-width-relative:margin;mso-height-relative:margin" filled="f" stroked="f">
                <v:textbox style="mso-fit-shape-to-text:t">
                  <w:txbxContent>
                    <w:p w:rsidR="007803C3" w:rsidRPr="007803C3" w:rsidRDefault="007803C3" w:rsidP="007803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03C3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v:group>
            <v:shape id="_x0000_s1133" type="#_x0000_t32" style="position:absolute;left:7824;top:9291;width:1218;height:521;flip:y" o:connectortype="straight">
              <v:stroke endarrow="block"/>
            </v:shape>
            <v:shape id="_x0000_s1135" type="#_x0000_t202" style="position:absolute;left:8246;top:9193;width:425;height:594;mso-height-percent:200;mso-height-percent:200;mso-width-relative:margin;mso-height-relative:margin" filled="f" stroked="f">
              <v:textbox style="mso-fit-shape-to-text:t">
                <w:txbxContent>
                  <w:p w:rsidR="008C1540" w:rsidRDefault="008C1540" w:rsidP="008C1540">
                    <w:r>
                      <w:t>+</w:t>
                    </w:r>
                  </w:p>
                </w:txbxContent>
              </v:textbox>
            </v:shape>
            <v:shape id="_x0000_s1136" type="#_x0000_t202" style="position:absolute;left:10770;top:9545;width:425;height:594;mso-height-percent:200;mso-height-percent:200;mso-width-relative:margin;mso-height-relative:margin" filled="f" stroked="f">
              <v:textbox style="mso-fit-shape-to-text:t">
                <w:txbxContent>
                  <w:p w:rsidR="008C1540" w:rsidRDefault="008C1540" w:rsidP="008C1540">
                    <w:r>
                      <w:t>+</w:t>
                    </w:r>
                  </w:p>
                </w:txbxContent>
              </v:textbox>
            </v:shape>
            <v:shape id="_x0000_s1137" type="#_x0000_t32" style="position:absolute;left:10800;top:9291;width:17;height:705" o:connectortype="straight">
              <v:stroke endarrow="block"/>
            </v:shape>
          </v:group>
        </w:pict>
      </w:r>
    </w:p>
    <w:p w:rsidR="00654D0C" w:rsidRDefault="00654D0C" w:rsidP="003B6179"/>
    <w:p w:rsidR="00654D0C" w:rsidRDefault="00654D0C" w:rsidP="003B6179"/>
    <w:p w:rsidR="00654D0C" w:rsidRDefault="00654D0C" w:rsidP="003B6179"/>
    <w:p w:rsidR="008C1540" w:rsidRDefault="008C1540" w:rsidP="003B6179"/>
    <w:p w:rsidR="008C1540" w:rsidRDefault="008C1540" w:rsidP="003B6179"/>
    <w:p w:rsidR="008C1540" w:rsidRPr="008C1540" w:rsidRDefault="008C1540" w:rsidP="003B6179">
      <w:pPr>
        <w:rPr>
          <w:rFonts w:asciiTheme="majorBidi" w:hAnsiTheme="majorBidi" w:cstheme="majorBidi"/>
          <w:sz w:val="28"/>
          <w:szCs w:val="28"/>
        </w:rPr>
      </w:pPr>
    </w:p>
    <w:p w:rsidR="003B6179" w:rsidRPr="008C1540" w:rsidRDefault="007803C3" w:rsidP="007803C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lastRenderedPageBreak/>
        <w:t>Déterminer la nature du mouvement de S1 et de S2 et calculer leur accélération</w:t>
      </w:r>
    </w:p>
    <w:p w:rsidR="00654D0C" w:rsidRPr="008C1540" w:rsidRDefault="00654D0C" w:rsidP="007803C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Calculer la tension du fil.</w:t>
      </w:r>
    </w:p>
    <w:p w:rsidR="00654D0C" w:rsidRPr="008C1540" w:rsidRDefault="00654D0C" w:rsidP="007803C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Etudier le mouvement du centre d’inertie G du système formé par les deux solides S1 et S2 en exprimant son accélération || </w:t>
      </w:r>
      <w:proofErr w:type="spellStart"/>
      <w:r w:rsidRPr="008C1540">
        <w:rPr>
          <w:rFonts w:asciiTheme="majorBidi" w:hAnsiTheme="majorBidi" w:cstheme="majorBidi"/>
          <w:sz w:val="28"/>
          <w:szCs w:val="28"/>
        </w:rPr>
        <w:t>a</w:t>
      </w:r>
      <w:r w:rsidRPr="008C1540">
        <w:rPr>
          <w:rFonts w:asciiTheme="majorBidi" w:hAnsiTheme="majorBidi" w:cstheme="majorBidi"/>
          <w:sz w:val="28"/>
          <w:szCs w:val="28"/>
          <w:vertAlign w:val="subscript"/>
        </w:rPr>
        <w:t>G</w:t>
      </w:r>
      <w:proofErr w:type="spellEnd"/>
      <w:r w:rsidRPr="008C1540">
        <w:rPr>
          <w:rFonts w:asciiTheme="majorBidi" w:hAnsiTheme="majorBidi" w:cstheme="majorBidi"/>
          <w:sz w:val="28"/>
          <w:szCs w:val="28"/>
        </w:rPr>
        <w:t xml:space="preserve"> ||en fonction de  </w:t>
      </w:r>
      <w:proofErr w:type="gramStart"/>
      <w:r w:rsidRPr="008C1540">
        <w:rPr>
          <w:rFonts w:asciiTheme="majorBidi" w:hAnsiTheme="majorBidi" w:cstheme="majorBidi"/>
          <w:sz w:val="28"/>
          <w:szCs w:val="28"/>
        </w:rPr>
        <w:t>m1 ,</w:t>
      </w:r>
      <w:proofErr w:type="gramEnd"/>
      <w:r w:rsidRPr="008C1540">
        <w:rPr>
          <w:rFonts w:asciiTheme="majorBidi" w:hAnsiTheme="majorBidi" w:cstheme="majorBidi"/>
          <w:sz w:val="28"/>
          <w:szCs w:val="28"/>
        </w:rPr>
        <w:t xml:space="preserve"> m2 et de ||a||   </w:t>
      </w:r>
    </w:p>
    <w:p w:rsidR="00654D0C" w:rsidRPr="008C1540" w:rsidRDefault="00654D0C" w:rsidP="00654D0C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Calculer  || </w:t>
      </w:r>
      <w:proofErr w:type="spellStart"/>
      <w:r w:rsidRPr="008C1540">
        <w:rPr>
          <w:rFonts w:asciiTheme="majorBidi" w:hAnsiTheme="majorBidi" w:cstheme="majorBidi"/>
          <w:sz w:val="28"/>
          <w:szCs w:val="28"/>
        </w:rPr>
        <w:t>a</w:t>
      </w:r>
      <w:r w:rsidRPr="008C1540">
        <w:rPr>
          <w:rFonts w:asciiTheme="majorBidi" w:hAnsiTheme="majorBidi" w:cstheme="majorBidi"/>
          <w:sz w:val="28"/>
          <w:szCs w:val="28"/>
          <w:vertAlign w:val="subscript"/>
        </w:rPr>
        <w:t>G</w:t>
      </w:r>
      <w:proofErr w:type="spellEnd"/>
      <w:r w:rsidRPr="008C1540">
        <w:rPr>
          <w:rFonts w:asciiTheme="majorBidi" w:hAnsiTheme="majorBidi" w:cstheme="majorBidi"/>
          <w:sz w:val="28"/>
          <w:szCs w:val="28"/>
        </w:rPr>
        <w:t xml:space="preserve"> ||</w:t>
      </w:r>
    </w:p>
    <w:p w:rsidR="00D743E3" w:rsidRPr="00DA5205" w:rsidRDefault="00233EEB">
      <w:pPr>
        <w:rPr>
          <w:rFonts w:ascii="Brush Script MT" w:hAnsi="Brush Script MT"/>
          <w:b/>
          <w:bCs/>
          <w:sz w:val="36"/>
          <w:szCs w:val="36"/>
          <w:u w:val="single"/>
        </w:rPr>
      </w:pPr>
      <w:r w:rsidRPr="00DA5205">
        <w:rPr>
          <w:rFonts w:ascii="Brush Script MT" w:hAnsi="Brush Script MT"/>
          <w:b/>
          <w:bCs/>
          <w:sz w:val="36"/>
          <w:szCs w:val="36"/>
          <w:u w:val="single"/>
        </w:rPr>
        <w:t>Exercice n°2</w:t>
      </w:r>
    </w:p>
    <w:p w:rsidR="00D555EB" w:rsidRPr="008C1540" w:rsidRDefault="008A2624" w:rsidP="006F141E">
      <w:pPr>
        <w:rPr>
          <w:rFonts w:asciiTheme="majorBidi" w:hAnsiTheme="majorBidi" w:cstheme="majorBidi"/>
          <w:sz w:val="28"/>
          <w:szCs w:val="28"/>
        </w:rPr>
      </w:pPr>
      <w:r>
        <w:t xml:space="preserve"> </w:t>
      </w:r>
      <w:r w:rsidRPr="008C1540">
        <w:rPr>
          <w:rFonts w:asciiTheme="majorBidi" w:hAnsiTheme="majorBidi" w:cstheme="majorBidi"/>
          <w:sz w:val="28"/>
          <w:szCs w:val="28"/>
        </w:rPr>
        <w:t>Dans u</w:t>
      </w:r>
      <w:r w:rsidR="00D743E3" w:rsidRPr="008C1540">
        <w:rPr>
          <w:rFonts w:asciiTheme="majorBidi" w:hAnsiTheme="majorBidi" w:cstheme="majorBidi"/>
          <w:sz w:val="28"/>
          <w:szCs w:val="28"/>
        </w:rPr>
        <w:t xml:space="preserve">n tube </w:t>
      </w:r>
      <w:r w:rsidR="00114B4B" w:rsidRPr="008C1540">
        <w:rPr>
          <w:rFonts w:asciiTheme="majorBidi" w:hAnsiTheme="majorBidi" w:cstheme="majorBidi"/>
          <w:sz w:val="28"/>
          <w:szCs w:val="28"/>
        </w:rPr>
        <w:t>cathodique,</w:t>
      </w:r>
      <w:r w:rsidR="00D743E3"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2415E7" w:rsidRPr="008C1540">
        <w:rPr>
          <w:rFonts w:asciiTheme="majorBidi" w:hAnsiTheme="majorBidi" w:cstheme="majorBidi"/>
          <w:sz w:val="28"/>
          <w:szCs w:val="28"/>
        </w:rPr>
        <w:t>un</w:t>
      </w:r>
      <w:r w:rsidR="00114B4B" w:rsidRPr="008C1540">
        <w:rPr>
          <w:rFonts w:asciiTheme="majorBidi" w:hAnsiTheme="majorBidi" w:cstheme="majorBidi"/>
          <w:sz w:val="28"/>
          <w:szCs w:val="28"/>
        </w:rPr>
        <w:t xml:space="preserve"> faisceau</w:t>
      </w:r>
      <w:r w:rsidR="002415E7" w:rsidRPr="008C1540">
        <w:rPr>
          <w:rFonts w:asciiTheme="majorBidi" w:hAnsiTheme="majorBidi" w:cstheme="majorBidi"/>
          <w:sz w:val="28"/>
          <w:szCs w:val="28"/>
        </w:rPr>
        <w:t xml:space="preserve"> électron peut </w:t>
      </w:r>
      <w:r w:rsidR="006F141E" w:rsidRPr="008C1540">
        <w:rPr>
          <w:rFonts w:asciiTheme="majorBidi" w:hAnsiTheme="majorBidi" w:cstheme="majorBidi"/>
          <w:sz w:val="28"/>
          <w:szCs w:val="28"/>
        </w:rPr>
        <w:t>quitter un</w:t>
      </w:r>
      <w:r w:rsidR="002415E7" w:rsidRPr="008C1540">
        <w:rPr>
          <w:rFonts w:asciiTheme="majorBidi" w:hAnsiTheme="majorBidi" w:cstheme="majorBidi"/>
          <w:sz w:val="28"/>
          <w:szCs w:val="28"/>
        </w:rPr>
        <w:t xml:space="preserve"> canon et passe par trois régions afin d’atteindre l’</w:t>
      </w:r>
      <w:r w:rsidR="00D555EB" w:rsidRPr="008C1540">
        <w:rPr>
          <w:rFonts w:asciiTheme="majorBidi" w:hAnsiTheme="majorBidi" w:cstheme="majorBidi"/>
          <w:sz w:val="28"/>
          <w:szCs w:val="28"/>
        </w:rPr>
        <w:t>écran</w:t>
      </w:r>
      <w:r w:rsidR="002415E7"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114B4B" w:rsidRPr="008C1540">
        <w:rPr>
          <w:rFonts w:asciiTheme="majorBidi" w:hAnsiTheme="majorBidi" w:cstheme="majorBidi"/>
          <w:sz w:val="28"/>
          <w:szCs w:val="28"/>
        </w:rPr>
        <w:t>fluorescent,</w:t>
      </w:r>
      <w:r w:rsidR="00D555EB" w:rsidRPr="008C1540">
        <w:rPr>
          <w:rFonts w:asciiTheme="majorBidi" w:hAnsiTheme="majorBidi" w:cstheme="majorBidi"/>
          <w:sz w:val="28"/>
          <w:szCs w:val="28"/>
        </w:rPr>
        <w:t xml:space="preserve"> comme l’indique la figure suivante</w:t>
      </w:r>
      <w:r w:rsidR="007B2B7F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95" type="#_x0000_t202" style="position:absolute;margin-left:-43.7pt;margin-top:15pt;width:44pt;height:26.1pt;z-index:251729920;mso-position-horizontal-relative:text;mso-position-vertical-relative:text;mso-width-relative:margin;mso-height-relative:margin" filled="f" stroked="f">
            <v:textbox>
              <w:txbxContent>
                <w:p w:rsidR="00294D90" w:rsidRPr="0094565C" w:rsidRDefault="00294D90" w:rsidP="0094565C"/>
              </w:txbxContent>
            </v:textbox>
          </v:shape>
        </w:pict>
      </w:r>
      <w:r w:rsidR="006F141E" w:rsidRPr="008C1540">
        <w:rPr>
          <w:rFonts w:asciiTheme="majorBidi" w:hAnsiTheme="majorBidi" w:cstheme="majorBidi"/>
          <w:sz w:val="28"/>
          <w:szCs w:val="28"/>
        </w:rPr>
        <w:t>.</w:t>
      </w:r>
    </w:p>
    <w:p w:rsidR="002604A3" w:rsidRPr="008C1540" w:rsidRDefault="002604A3" w:rsidP="00B75A99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La région (I) est </w:t>
      </w:r>
      <w:r w:rsidR="00B75A99" w:rsidRPr="008C1540">
        <w:rPr>
          <w:rFonts w:asciiTheme="majorBidi" w:hAnsiTheme="majorBidi" w:cstheme="majorBidi"/>
          <w:sz w:val="28"/>
          <w:szCs w:val="28"/>
        </w:rPr>
        <w:t>limitée par</w:t>
      </w:r>
      <w:r w:rsidRPr="008C1540">
        <w:rPr>
          <w:rFonts w:asciiTheme="majorBidi" w:hAnsiTheme="majorBidi" w:cstheme="majorBidi"/>
          <w:sz w:val="28"/>
          <w:szCs w:val="28"/>
        </w:rPr>
        <w:t xml:space="preserve"> la cathode et l’anode</w:t>
      </w:r>
    </w:p>
    <w:p w:rsidR="002604A3" w:rsidRPr="008C1540" w:rsidRDefault="002604A3" w:rsidP="00B75A99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La région (II) est la région entre O1 et O2</w:t>
      </w:r>
      <w:r w:rsidR="00B75A99" w:rsidRPr="008C1540">
        <w:rPr>
          <w:rFonts w:asciiTheme="majorBidi" w:hAnsiTheme="majorBidi" w:cstheme="majorBidi"/>
          <w:sz w:val="28"/>
          <w:szCs w:val="28"/>
        </w:rPr>
        <w:t xml:space="preserve"> où n’existe aucun champ</w:t>
      </w:r>
      <w:r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B75A99" w:rsidRPr="008C1540">
        <w:rPr>
          <w:rFonts w:asciiTheme="majorBidi" w:hAnsiTheme="majorBidi" w:cstheme="majorBidi"/>
          <w:sz w:val="28"/>
          <w:szCs w:val="28"/>
        </w:rPr>
        <w:t>électrique</w:t>
      </w:r>
      <w:proofErr w:type="gramStart"/>
      <w:r w:rsidR="00B75A99" w:rsidRPr="008C1540">
        <w:rPr>
          <w:rFonts w:asciiTheme="majorBidi" w:hAnsiTheme="majorBidi" w:cstheme="majorBidi"/>
          <w:sz w:val="28"/>
          <w:szCs w:val="28"/>
        </w:rPr>
        <w:t>)</w:t>
      </w:r>
      <w:r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B75A99" w:rsidRPr="008C1540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2604A3" w:rsidRPr="008C1540" w:rsidRDefault="002604A3" w:rsidP="00B75A99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La région (III) est </w:t>
      </w:r>
      <w:r w:rsidR="00B75A99" w:rsidRPr="008C1540">
        <w:rPr>
          <w:rFonts w:asciiTheme="majorBidi" w:hAnsiTheme="majorBidi" w:cstheme="majorBidi"/>
          <w:sz w:val="28"/>
          <w:szCs w:val="28"/>
        </w:rPr>
        <w:t>limitée par</w:t>
      </w:r>
      <w:r w:rsidRPr="008C1540">
        <w:rPr>
          <w:rFonts w:asciiTheme="majorBidi" w:hAnsiTheme="majorBidi" w:cstheme="majorBidi"/>
          <w:sz w:val="28"/>
          <w:szCs w:val="28"/>
        </w:rPr>
        <w:t xml:space="preserve"> les plaques A et B</w:t>
      </w:r>
    </w:p>
    <w:p w:rsidR="002604A3" w:rsidRPr="008C1540" w:rsidRDefault="002604A3" w:rsidP="00A17E26">
      <w:pPr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L’électron quitte la cathode  par une vitesse supposée nulle, il arrive ensuite </w:t>
      </w:r>
      <w:r w:rsidR="00285F0D" w:rsidRPr="008C1540">
        <w:rPr>
          <w:rFonts w:asciiTheme="majorBidi" w:hAnsiTheme="majorBidi" w:cstheme="majorBidi"/>
          <w:sz w:val="28"/>
          <w:szCs w:val="28"/>
        </w:rPr>
        <w:t xml:space="preserve">sur l’anode et la traverse </w:t>
      </w:r>
      <w:r w:rsidR="00525120" w:rsidRPr="008C1540">
        <w:rPr>
          <w:rFonts w:asciiTheme="majorBidi" w:hAnsiTheme="majorBidi" w:cstheme="majorBidi"/>
          <w:sz w:val="28"/>
          <w:szCs w:val="28"/>
        </w:rPr>
        <w:t xml:space="preserve"> par l’ouverture O1 avec une vitesse </w:t>
      </w:r>
      <w:proofErr w:type="gramStart"/>
      <w:r w:rsidR="00525120" w:rsidRPr="008C1540">
        <w:rPr>
          <w:rFonts w:asciiTheme="majorBidi" w:hAnsiTheme="majorBidi" w:cstheme="majorBidi"/>
          <w:sz w:val="28"/>
          <w:szCs w:val="28"/>
        </w:rPr>
        <w:t>v</w:t>
      </w:r>
      <w:r w:rsidR="00525120" w:rsidRPr="008C1540">
        <w:rPr>
          <w:rFonts w:asciiTheme="majorBidi" w:hAnsiTheme="majorBidi" w:cstheme="majorBidi"/>
          <w:sz w:val="28"/>
          <w:szCs w:val="28"/>
          <w:vertAlign w:val="subscript"/>
        </w:rPr>
        <w:t>O1</w:t>
      </w:r>
      <w:r w:rsidR="00114B4B" w:rsidRPr="008C1540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="00CD1671" w:rsidRPr="008C1540">
        <w:rPr>
          <w:rFonts w:asciiTheme="majorBidi" w:hAnsiTheme="majorBidi" w:cstheme="majorBidi"/>
          <w:sz w:val="28"/>
          <w:szCs w:val="28"/>
        </w:rPr>
        <w:t xml:space="preserve"> On </w:t>
      </w:r>
      <w:r w:rsidR="00CE03E6" w:rsidRPr="008C1540">
        <w:rPr>
          <w:rFonts w:asciiTheme="majorBidi" w:hAnsiTheme="majorBidi" w:cstheme="majorBidi"/>
          <w:sz w:val="28"/>
          <w:szCs w:val="28"/>
        </w:rPr>
        <w:t xml:space="preserve">applique une différence de potentiel </w:t>
      </w:r>
      <w:r w:rsidR="00A17E26" w:rsidRPr="008C1540">
        <w:rPr>
          <w:rFonts w:asciiTheme="majorBidi" w:hAnsiTheme="majorBidi" w:cstheme="majorBidi"/>
          <w:sz w:val="28"/>
          <w:szCs w:val="28"/>
        </w:rPr>
        <w:t xml:space="preserve"> U</w:t>
      </w:r>
      <w:r w:rsidR="00A17E26" w:rsidRPr="008C1540">
        <w:rPr>
          <w:rFonts w:asciiTheme="majorBidi" w:hAnsiTheme="majorBidi" w:cstheme="majorBidi"/>
          <w:sz w:val="28"/>
          <w:szCs w:val="28"/>
          <w:vertAlign w:val="subscript"/>
        </w:rPr>
        <w:t>CP</w:t>
      </w:r>
      <w:r w:rsidR="00A17E26"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CD1671" w:rsidRPr="008C1540">
        <w:rPr>
          <w:rFonts w:asciiTheme="majorBidi" w:hAnsiTheme="majorBidi" w:cstheme="majorBidi"/>
          <w:sz w:val="28"/>
          <w:szCs w:val="28"/>
        </w:rPr>
        <w:t xml:space="preserve">entre C et P  </w:t>
      </w:r>
    </w:p>
    <w:p w:rsidR="00A17E26" w:rsidRDefault="00A17E26" w:rsidP="006F141E">
      <w:r w:rsidRPr="008C1540">
        <w:rPr>
          <w:rFonts w:asciiTheme="majorBidi" w:hAnsiTheme="majorBidi" w:cstheme="majorBidi"/>
          <w:sz w:val="28"/>
          <w:szCs w:val="28"/>
        </w:rPr>
        <w:t>Données numériques</w:t>
      </w:r>
      <w:r>
        <w:t> :</w:t>
      </w:r>
    </w:p>
    <w:p w:rsidR="00114B4B" w:rsidRDefault="00A17E26" w:rsidP="00A17E26">
      <w:pPr>
        <w:pStyle w:val="Paragraphedeliste"/>
        <w:numPr>
          <w:ilvl w:val="0"/>
          <w:numId w:val="4"/>
        </w:numPr>
      </w:pPr>
      <w:r>
        <w:t>La valeur de la charge élémentaire</w:t>
      </w:r>
      <w:r w:rsidR="00114B4B">
        <w:t xml:space="preserve">  e  = </w:t>
      </w:r>
      <w:r>
        <w:t xml:space="preserve">  1,6. 10-19 C</w:t>
      </w:r>
    </w:p>
    <w:p w:rsidR="00A17E26" w:rsidRDefault="00A17E26" w:rsidP="00A17E26">
      <w:pPr>
        <w:pStyle w:val="Paragraphedeliste"/>
        <w:numPr>
          <w:ilvl w:val="0"/>
          <w:numId w:val="4"/>
        </w:numPr>
      </w:pPr>
      <w:r>
        <w:t>La masse de l’électron   m  = 9,1 .10 -31 kg</w:t>
      </w:r>
    </w:p>
    <w:p w:rsidR="00B75A99" w:rsidRPr="00114B4B" w:rsidRDefault="00A17E26" w:rsidP="004976C1">
      <w:pPr>
        <w:pStyle w:val="Paragraphedeliste"/>
        <w:numPr>
          <w:ilvl w:val="0"/>
          <w:numId w:val="4"/>
        </w:numPr>
      </w:pPr>
      <w:r>
        <w:t>| U</w:t>
      </w:r>
      <w:r w:rsidR="0041372F" w:rsidRPr="003620A4">
        <w:rPr>
          <w:vertAlign w:val="subscript"/>
        </w:rPr>
        <w:t>0</w:t>
      </w:r>
      <w:r>
        <w:t xml:space="preserve"> | = </w:t>
      </w:r>
      <w:r w:rsidR="0041372F">
        <w:t xml:space="preserve">   | U</w:t>
      </w:r>
      <w:r w:rsidR="0041372F" w:rsidRPr="003620A4">
        <w:rPr>
          <w:vertAlign w:val="subscript"/>
        </w:rPr>
        <w:t>C</w:t>
      </w:r>
      <w:r w:rsidR="0041372F">
        <w:t xml:space="preserve"> – U</w:t>
      </w:r>
      <w:r w:rsidR="0041372F" w:rsidRPr="003620A4">
        <w:rPr>
          <w:vertAlign w:val="subscript"/>
        </w:rPr>
        <w:t>P</w:t>
      </w:r>
      <w:r w:rsidR="0041372F">
        <w:t xml:space="preserve">| = </w:t>
      </w:r>
      <w:r>
        <w:t xml:space="preserve"> 1000 V</w:t>
      </w:r>
      <w:r w:rsidR="00F65A10">
        <w:t xml:space="preserve"> ,  </w:t>
      </w:r>
      <w:r w:rsidR="00B75A99">
        <w:t>O</w:t>
      </w:r>
      <w:r w:rsidR="00B75A99" w:rsidRPr="003620A4">
        <w:rPr>
          <w:vertAlign w:val="subscript"/>
        </w:rPr>
        <w:t>1</w:t>
      </w:r>
      <w:r w:rsidR="00B75A99">
        <w:t>O</w:t>
      </w:r>
      <w:r w:rsidR="00B75A99" w:rsidRPr="003620A4">
        <w:rPr>
          <w:vertAlign w:val="subscript"/>
        </w:rPr>
        <w:t>2</w:t>
      </w:r>
      <w:r w:rsidR="00B75A99">
        <w:t xml:space="preserve"> =</w:t>
      </w:r>
      <w:r w:rsidR="004976C1">
        <w:t>1</w:t>
      </w:r>
      <w:r w:rsidR="00B75A99">
        <w:t xml:space="preserve"> cm</w:t>
      </w:r>
      <w:r w:rsidR="00F65A10">
        <w:t xml:space="preserve">  ,</w:t>
      </w:r>
      <w:r w:rsidR="003620A4">
        <w:t xml:space="preserve"> OO1 = 1.5 cm , </w:t>
      </w:r>
      <w:r w:rsidR="00F65A10">
        <w:t xml:space="preserve"> </w:t>
      </w:r>
      <w:r w:rsidR="004976C1" w:rsidRPr="003620A4">
        <w:rPr>
          <w:rFonts w:ascii="Brush Script MT" w:hAnsi="Brush Script MT" w:cs="Book Antiqua"/>
          <w:sz w:val="32"/>
          <w:szCs w:val="32"/>
        </w:rPr>
        <w:t>l</w:t>
      </w:r>
      <w:r w:rsidR="004976C1" w:rsidRPr="003620A4">
        <w:rPr>
          <w:rFonts w:ascii="Book Antiqua" w:hAnsi="Book Antiqua" w:cs="Book Antiqua"/>
          <w:sz w:val="24"/>
          <w:szCs w:val="24"/>
        </w:rPr>
        <w:t xml:space="preserve">  </w:t>
      </w:r>
      <w:r w:rsidR="00F65A10">
        <w:t xml:space="preserve">= 6cm   , D  = 12 cm  </w:t>
      </w:r>
      <w:r w:rsidR="003620A4">
        <w:t xml:space="preserve"> U</w:t>
      </w:r>
      <w:r w:rsidR="003620A4" w:rsidRPr="003620A4">
        <w:rPr>
          <w:vertAlign w:val="subscript"/>
        </w:rPr>
        <w:t>AB</w:t>
      </w:r>
      <w:r w:rsidR="003620A4">
        <w:t xml:space="preserve">  =  200 V </w:t>
      </w:r>
      <w:r w:rsidR="00F65A10">
        <w:t xml:space="preserve">et </w:t>
      </w:r>
      <w:r w:rsidR="003620A4">
        <w:t xml:space="preserve"> </w:t>
      </w:r>
      <w:r w:rsidR="00F65A10">
        <w:t xml:space="preserve"> AB  = d</w:t>
      </w:r>
      <w:r w:rsidR="0041372F">
        <w:t xml:space="preserve"> =</w:t>
      </w:r>
      <w:r w:rsidR="004976C1">
        <w:t>2</w:t>
      </w:r>
      <w:r w:rsidR="00F65A10">
        <w:t xml:space="preserve"> cm</w:t>
      </w:r>
    </w:p>
    <w:p w:rsidR="00D555EB" w:rsidRDefault="007B2B7F" w:rsidP="002415E7">
      <w:r>
        <w:rPr>
          <w:noProof/>
          <w:lang w:eastAsia="fr-FR"/>
        </w:rPr>
        <w:pict>
          <v:group id="_x0000_s1112" style="position:absolute;margin-left:-43.7pt;margin-top:6pt;width:556.4pt;height:262.85pt;z-index:251746304" coordorigin="543,6308" coordsize="11128,5257">
            <v:group id="_x0000_s1106" style="position:absolute;left:543;top:6308;width:11128;height:5257" coordorigin="1321,6021" coordsize="9583,5257">
              <v:group id="_x0000_s1101" style="position:absolute;left:1321;top:6021;width:9583;height:5257" coordorigin="1758,1910" coordsize="9583,5257">
                <v:shape id="_x0000_s1033" type="#_x0000_t32" style="position:absolute;left:3120;top:4370;width:7877;height:1" o:connectortype="straight" strokeweight="1.5pt">
                  <v:stroke endarrow="block"/>
                </v:shape>
                <v:shape id="_x0000_s1051" type="#_x0000_t32" style="position:absolute;left:7910;top:1964;width:1568;height:586;flip:y" o:connectortype="straigh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6" type="#_x0000_t86" style="position:absolute;left:9478;top:1964;width:492;height:5203"/>
                <v:shape id="_x0000_s1057" type="#_x0000_t202" style="position:absolute;left:3820;top:2874;width:538;height:522;mso-width-relative:margin;mso-height-relative:margin" filled="f" stroked="f">
                  <v:textbox style="mso-next-textbox:#_x0000_s1057">
                    <w:txbxContent>
                      <w:p w:rsidR="00E2156A" w:rsidRPr="00E2156A" w:rsidRDefault="00E2156A" w:rsidP="00E2156A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2156A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_x0000_s1058" type="#_x0000_t202" style="position:absolute;left:7609;top:3342;width:538;height:522;mso-width-relative:margin;mso-height-relative:margin" filled="f" stroked="f">
                  <v:textbox style="mso-next-textbox:#_x0000_s1058">
                    <w:txbxContent>
                      <w:p w:rsidR="00E2156A" w:rsidRPr="00E2156A" w:rsidRDefault="00BC41B1" w:rsidP="00E2156A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v:shape id="_x0000_s1059" type="#_x0000_t202" style="position:absolute;left:7806;top:5596;width:538;height:522;mso-width-relative:margin;mso-height-relative:margin" filled="f" stroked="f">
                  <v:textbox style="mso-next-textbox:#_x0000_s1059">
                    <w:txbxContent>
                      <w:p w:rsidR="00E2156A" w:rsidRPr="00E2156A" w:rsidRDefault="00BC41B1" w:rsidP="00E2156A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_x0000_s1060" type="#_x0000_t202" style="position:absolute;left:7806;top:2550;width:538;height:522;mso-width-relative:margin;mso-height-relative:margin" filled="f" stroked="f">
                  <v:textbox style="mso-next-textbox:#_x0000_s1060">
                    <w:txbxContent>
                      <w:p w:rsidR="00E2156A" w:rsidRPr="00E2156A" w:rsidRDefault="00BC41B1" w:rsidP="00E2156A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_x0000_s1061" type="#_x0000_t202" style="position:absolute;left:4722;top:2840;width:538;height:522;mso-width-relative:margin;mso-height-relative:margin" filled="f" stroked="f">
                  <v:textbox style="mso-next-textbox:#_x0000_s1061">
                    <w:txbxContent>
                      <w:p w:rsidR="00E2156A" w:rsidRPr="00E2156A" w:rsidRDefault="00BC41B1" w:rsidP="00E2156A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P</w:t>
                        </w:r>
                      </w:p>
                    </w:txbxContent>
                  </v:textbox>
                </v:shape>
                <v:shape id="_x0000_s1062" type="#_x0000_t202" style="position:absolute;left:9863;top:2127;width:713;height:522;mso-width-relative:margin;mso-height-relative:margin" filled="f" stroked="f">
                  <v:textbox style="mso-next-textbox:#_x0000_s1062">
                    <w:txbxContent>
                      <w:p w:rsidR="00E2156A" w:rsidRPr="00E2156A" w:rsidRDefault="0042210E" w:rsidP="00BC41B1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O’</w:t>
                        </w:r>
                      </w:p>
                    </w:txbxContent>
                  </v:textbox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27" type="#_x0000_t22" style="position:absolute;left:2397;top:2925;width:2372;height:2970;rotation:90" o:regroupid="1" adj="535" filled="f" fillcolor="white [3201]" strokecolor="black [3200]" strokeweight="1pt">
                  <v:stroke dashstyle="dash"/>
                  <v:shadow color="#868686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9" type="#_x0000_t7" style="position:absolute;left:3973;top:3291;width:211;height:2058;rotation:-227784fd" o:regroupid="1" adj="8407" fillcolor="#a5a5a5 [3206]" strokecolor="#f2f2f2 [3041]" strokeweight="3pt">
                  <v:shadow on="t" type="perspective" color="#525252 [1606]" opacity=".5" offset="1pt" offset2="-1pt"/>
                </v:shape>
                <v:shape id="_x0000_s1030" type="#_x0000_t7" style="position:absolute;left:4838;top:3270;width:261;height:2079;rotation:-278150fd" o:regroupid="1" adj="7545" fillcolor="#a5a5a5 [3206]" strokecolor="#f2f2f2 [3041]" strokeweight="3pt">
                  <v:shadow on="t" type="perspective" color="#525252 [1606]" opacity=".5" offset="1pt" offset2="-1pt"/>
                </v:shape>
                <v:shape id="_x0000_s1031" type="#_x0000_t7" style="position:absolute;left:6709;top:4088;width:452;height:2540;rotation:-6056482fd" o:regroupid="1" adj="6182" fillcolor="#a5a5a5 [3206]" strokecolor="#f2f2f2 [3041]" strokeweight="3pt">
                  <v:shadow on="t" type="perspective" color="#525252 [1606]" opacity=".5" offset="1pt" offset2="-1pt"/>
                </v:shape>
                <v:shape id="_x0000_s1032" type="#_x0000_t7" style="position:absolute;left:6722;top:1928;width:430;height:2539;rotation:-6035999fd" o:regroupid="1" adj="3619" fillcolor="#a5a5a5 [3206]" strokecolor="#f2f2f2 [3041]" strokeweight="3pt">
                  <v:shadow on="t" type="perspective" color="#525252 [1606]" opacity=".5" offset="1pt" offset2="-1pt"/>
                </v:shape>
                <v:shape id="_x0000_s1034" type="#_x0000_t32" style="position:absolute;left:5663;top:2127;width:6;height:4058;flip:x y" o:connectortype="straight" o:regroupid="1" strokeweight="1pt">
                  <v:stroke endarrow="block"/>
                </v:shape>
                <v:shape id="_x0000_s1038" type="#_x0000_t32" style="position:absolute;left:2923;top:3669;width:767;height:1" o:connectortype="straight" o:regroupid="1"/>
                <v:shape id="_x0000_s1039" type="#_x0000_t32" style="position:absolute;left:3115;top:4899;width:517;height:29;flip:y" o:connectortype="straight" o:regroupid="1"/>
                <v:shape id="_x0000_s1040" style="position:absolute;left:3548;top:3698;width:244;height:1201" coordsize="232,630" o:regroupid="1" path="m142,hdc122,30,93,56,82,90v-5,15,-4,34,-15,45c56,146,37,145,22,150,17,165,,181,7,195v7,14,30,11,45,15c197,246,69,206,172,240v-16,49,-7,51,-60,75c83,328,22,345,22,345v53,79,98,61,195,75c148,466,90,468,7,480v5,15,2,36,15,45c43,539,72,533,97,540v31,8,60,20,90,30c202,575,232,585,232,585,155,611,114,630,37,630e" filled="f">
                  <v:path arrowok="t"/>
                </v:shape>
                <v:oval id="_x0000_s1046" style="position:absolute;left:4007;top:4252;width:177;height:169" o:regroupid="1"/>
                <v:oval id="_x0000_s1047" style="position:absolute;left:4878;top:4244;width:190;height:162" o:regroupid="1"/>
                <v:shape id="_x0000_s1049" type="#_x0000_t32" style="position:absolute;left:2098;top:2550;width:5812;height:30;flip:y" o:connectortype="straight" o:regroupid="1"/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55" type="#_x0000_t85" style="position:absolute;left:1758;top:2580;width:340;height:4000" o:regroupid="1"/>
                <v:shape id="_x0000_s1063" type="#_x0000_t202" style="position:absolute;left:9912;top:3966;width:566;height:995;mso-width-relative:margin;mso-height-relative:margin" o:regroupid="1" filled="f" stroked="f">
                  <v:textbox style="mso-next-textbox:#_x0000_s1063">
                    <w:txbxContent>
                      <w:p w:rsidR="00E2156A" w:rsidRPr="00E2156A" w:rsidRDefault="00BC41B1" w:rsidP="00E2156A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shape>
                <v:shape id="_x0000_s1070" style="position:absolute;left:5663;top:3566;width:2544;height:840" coordsize="2247,840" path="m,787v284,26,569,53,834,c1099,734,1355,600,1591,469,1827,338,2138,78,2247,e" filled="f" strokeweight="2.25pt">
                  <v:path arrowok="t"/>
                </v:shape>
                <v:shape id="_x0000_s1071" type="#_x0000_t32" style="position:absolute;left:6915;top:2550;width:3055;height:1820;flip:y" o:connectortype="straight"/>
                <v:shape id="_x0000_s1072" type="#_x0000_t202" style="position:absolute;left:7972;top:2938;width:579;height:799;mso-width-relative:margin;mso-height-relative:margin" filled="f" stroked="f">
                  <v:textbox style="mso-next-textbox:#_x0000_s1072">
                    <w:txbxContent>
                      <w:p w:rsidR="007D580E" w:rsidRPr="007D580E" w:rsidRDefault="007D580E" w:rsidP="007D580E">
                        <w:pPr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7D580E"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  <v:shape id="_x0000_s1073" type="#_x0000_t202" style="position:absolute;left:9727;top:3725;width:538;height:862;mso-width-relative:margin;mso-height-relative:margin" filled="f" stroked="f">
                  <v:textbox style="mso-next-textbox:#_x0000_s1073">
                    <w:txbxContent>
                      <w:p w:rsidR="0042210E" w:rsidRPr="0042210E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42210E"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  <v:shape id="_x0000_s1074" type="#_x0000_t202" style="position:absolute;left:9739;top:1910;width:445;height:1020;mso-width-relative:margin;mso-height-relative:margin" filled="f" stroked="f">
                  <v:textbox style="mso-next-textbox:#_x0000_s1074">
                    <w:txbxContent>
                      <w:p w:rsidR="0042210E" w:rsidRPr="0042210E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42210E"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  <v:shape id="_x0000_s1075" type="#_x0000_t202" style="position:absolute;left:4688;top:3858;width:796;height:522;mso-width-relative:margin;mso-height-relative:margin" filled="f" stroked="f">
                  <v:textbox style="mso-next-textbox:#_x0000_s1075">
                    <w:txbxContent>
                      <w:p w:rsidR="0042210E" w:rsidRPr="00E2156A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O</w:t>
                        </w:r>
                        <w:r w:rsidRPr="0042210E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076" type="#_x0000_t202" style="position:absolute;left:3837;top:3869;width:538;height:522;mso-width-relative:margin;mso-height-relative:margin" filled="f" stroked="f">
                  <v:textbox style="mso-next-textbox:#_x0000_s1076">
                    <w:txbxContent>
                      <w:p w:rsidR="0042210E" w:rsidRPr="00E2156A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O</w:t>
                        </w:r>
                      </w:p>
                    </w:txbxContent>
                  </v:textbox>
                </v:shape>
                <v:shape id="_x0000_s1077" type="#_x0000_t202" style="position:absolute;left:6711;top:3711;width:538;height:957;mso-width-relative:margin;mso-height-relative:margin" filled="f" stroked="f">
                  <v:textbox style="mso-next-textbox:#_x0000_s1077">
                    <w:txbxContent>
                      <w:p w:rsidR="0042210E" w:rsidRPr="0042210E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42210E">
                          <w:rPr>
                            <w:rFonts w:asciiTheme="minorBidi" w:hAnsiTheme="minorBidi"/>
                            <w:b/>
                            <w:bCs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  <v:shape id="_x0000_s1078" type="#_x0000_t202" style="position:absolute;left:5383;top:3916;width:813;height:522;mso-width-relative:margin;mso-height-relative:margin" filled="f" stroked="f">
                  <v:textbox style="mso-next-textbox:#_x0000_s1078">
                    <w:txbxContent>
                      <w:p w:rsidR="0042210E" w:rsidRPr="00E2156A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O</w:t>
                        </w:r>
                        <w:r w:rsidRPr="0042210E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79" type="#_x0000_t202" style="position:absolute;left:10803;top:3916;width:538;height:522;mso-width-relative:margin;mso-height-relative:margin" filled="f" stroked="f">
                  <v:textbox style="mso-next-textbox:#_x0000_s1079">
                    <w:txbxContent>
                      <w:p w:rsidR="0042210E" w:rsidRPr="005011A5" w:rsidRDefault="005011A5" w:rsidP="0042210E">
                        <w:pPr>
                          <w:rPr>
                            <w:rFonts w:asciiTheme="minorBidi" w:hAnsiTheme="minorBidi"/>
                            <w:sz w:val="28"/>
                            <w:szCs w:val="28"/>
                          </w:rPr>
                        </w:pPr>
                        <w:r w:rsidRPr="005011A5">
                          <w:rPr>
                            <w:rFonts w:asciiTheme="minorBidi" w:hAnsiTheme="minorBidi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_x0000_s1080" type="#_x0000_t202" style="position:absolute;left:5669;top:1964;width:538;height:522;mso-width-relative:margin;mso-height-relative:margin" filled="f" stroked="f">
                  <v:textbox style="mso-next-textbox:#_x0000_s1080">
                    <w:txbxContent>
                      <w:p w:rsidR="0042210E" w:rsidRPr="005011A5" w:rsidRDefault="005011A5" w:rsidP="0042210E">
                        <w:pPr>
                          <w:rPr>
                            <w:rFonts w:asciiTheme="minorBidi" w:hAnsiTheme="minorBidi"/>
                            <w:sz w:val="28"/>
                            <w:szCs w:val="28"/>
                          </w:rPr>
                        </w:pPr>
                        <w:proofErr w:type="gramStart"/>
                        <w:r w:rsidRPr="005011A5">
                          <w:rPr>
                            <w:rFonts w:asciiTheme="minorBidi" w:hAnsiTheme="minorBidi"/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1081" type="#_x0000_t202" style="position:absolute;left:10265;top:3148;width:538;height:522;mso-width-relative:margin;mso-height-relative:margin" filled="f" stroked="f">
                  <v:textbox style="mso-next-textbox:#_x0000_s1081">
                    <w:txbxContent>
                      <w:p w:rsidR="0042210E" w:rsidRPr="00E2156A" w:rsidRDefault="0042210E" w:rsidP="0042210E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_x0000_s1082" type="#_x0000_t202" style="position:absolute;left:5797;top:4791;width:823;height:522;mso-width-relative:margin;mso-height-relative:margin" filled="f" stroked="f">
                  <v:textbox style="mso-next-textbox:#_x0000_s1082">
                    <w:txbxContent>
                      <w:p w:rsidR="00F82162" w:rsidRPr="00E2156A" w:rsidRDefault="00F82162" w:rsidP="00F82162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(III)</w:t>
                        </w:r>
                      </w:p>
                    </w:txbxContent>
                  </v:textbox>
                </v:shape>
                <v:shape id="_x0000_s1083" type="#_x0000_t202" style="position:absolute;left:5068;top:5062;width:729;height:522;mso-width-relative:margin;mso-height-relative:margin" filled="f" stroked="f">
                  <v:textbox style="mso-next-textbox:#_x0000_s1083">
                    <w:txbxContent>
                      <w:p w:rsidR="00F82162" w:rsidRPr="00E2156A" w:rsidRDefault="00F82162" w:rsidP="00F82162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(II)</w:t>
                        </w:r>
                      </w:p>
                    </w:txbxContent>
                  </v:textbox>
                </v:shape>
                <v:shape id="_x0000_s1084" type="#_x0000_t202" style="position:absolute;left:4300;top:5062;width:683;height:522;mso-width-relative:margin;mso-height-relative:margin" filled="f" stroked="f">
                  <v:textbox style="mso-next-textbox:#_x0000_s1084">
                    <w:txbxContent>
                      <w:p w:rsidR="00F82162" w:rsidRPr="00E2156A" w:rsidRDefault="00F82162" w:rsidP="00F82162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(I)</w:t>
                        </w:r>
                      </w:p>
                    </w:txbxContent>
                  </v:textbox>
                </v:shape>
                <v:shape id="_x0000_s1085" type="#_x0000_t32" style="position:absolute;left:8207;top:3224;width:634;height:342;flip:y" o:connectortype="straight" strokeweight="2.25pt">
                  <v:stroke endarrow="block"/>
                </v:shape>
                <v:shape id="_x0000_s1086" type="#_x0000_t202" style="position:absolute;left:8147;top:2874;width:796;height:522;mso-width-relative:margin;mso-height-relative:margin" filled="f" stroked="f">
                  <v:textbox style="mso-next-textbox:#_x0000_s1086">
                    <w:txbxContent>
                      <w:p w:rsidR="00F82162" w:rsidRPr="00E2156A" w:rsidRDefault="00F82162" w:rsidP="00F82162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v</w:t>
                        </w:r>
                        <w:r w:rsidRPr="00F82162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vertAlign w:val="subscript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  <v:shape id="_x0000_s1087" type="#_x0000_t32" style="position:absolute;left:8344;top:2983;width:207;height:0" o:connectortype="straight">
                  <v:stroke endarrow="block"/>
                </v:shape>
                <v:shape id="_x0000_s1088" type="#_x0000_t19" style="position:absolute;left:7249;top:4153;width:259;height:268" coordsize="21269,21600" adj=",-658680" path="wr-21600,,21600,43200,,,21269,17830nfewr-21600,,21600,43200,,,21269,17830l,21600nsxe">
                  <v:path o:connectlocs="0,0;21269,17830;0,21600"/>
                </v:shape>
                <v:shape id="_x0000_s1089" type="#_x0000_t202" style="position:absolute;left:7337;top:3869;width:538;height:522;mso-width-relative:margin;mso-height-relative:margin" filled="f" stroked="f">
                  <v:textbox style="mso-next-textbox:#_x0000_s1089">
                    <w:txbxContent>
                      <w:p w:rsidR="00F82162" w:rsidRPr="00F82162" w:rsidRDefault="00F82162" w:rsidP="00F82162">
                        <w:proofErr w:type="gramStart"/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α</w:t>
                        </w:r>
                        <w:proofErr w:type="gramEnd"/>
                      </w:p>
                    </w:txbxContent>
                  </v:textbox>
                </v:shape>
                <v:shape id="_x0000_s1090" type="#_x0000_t32" style="position:absolute;left:6915;top:4899;width:3139;height:0;flip:x" o:connectortype="straight">
                  <v:stroke startarrow="block" endarrow="block"/>
                </v:shape>
                <v:shape id="_x0000_s1091" type="#_x0000_t32" style="position:absolute;left:8207;top:3566;width:0;height:804" o:connectortype="straight">
                  <v:stroke dashstyle="dash"/>
                </v:shape>
                <v:shape id="_x0000_s1092" type="#_x0000_t32" style="position:absolute;left:6915;top:4689;width:1290;height:0" o:connectortype="straight">
                  <v:stroke startarrow="block" endarrow="block"/>
                </v:shape>
                <v:shape id="_x0000_s1093" type="#_x0000_t32" style="position:absolute;left:5669;top:6118;width:2538;height:0;flip:x" o:connectortype="straight">
                  <v:stroke startarrow="block" endarrow="block"/>
                </v:shape>
                <v:shape id="_x0000_s1094" type="#_x0000_t202" style="position:absolute;left:6915;top:5596;width:538;height:522;mso-width-relative:margin;mso-height-relative:margin" filled="f" stroked="f">
                  <v:textbox style="mso-next-textbox:#_x0000_s1094">
                    <w:txbxContent>
                      <w:p w:rsidR="00294D90" w:rsidRPr="0094565C" w:rsidRDefault="0094565C" w:rsidP="0094565C">
                        <w:pPr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</w:pPr>
                        <w:proofErr w:type="gramStart"/>
                        <w:r w:rsidRPr="0094565C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  <v:shape id="_x0000_s1096" type="#_x0000_t202" style="position:absolute;left:8681;top:4540;width:538;height:522;mso-width-relative:margin;mso-height-relative:margin" filled="f" stroked="f">
                  <v:textbox style="mso-next-textbox:#_x0000_s1096">
                    <w:txbxContent>
                      <w:p w:rsidR="00294D90" w:rsidRPr="00E2156A" w:rsidRDefault="00294D90" w:rsidP="00294D90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v:shape id="_x0000_s1097" type="#_x0000_t202" style="position:absolute;left:7418;top:4269;width:729;height:522;mso-width-relative:margin;mso-height-relative:margin" filled="f" stroked="f">
                  <v:textbox style="mso-next-textbox:#_x0000_s1097">
                    <w:txbxContent>
                      <w:p w:rsidR="0094565C" w:rsidRPr="0094565C" w:rsidRDefault="0094565C" w:rsidP="0094565C">
                        <w:pPr>
                          <w:rPr>
                            <w:rFonts w:ascii="Brush Script MT" w:hAnsi="Brush Script MT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4565C">
                          <w:rPr>
                            <w:rFonts w:ascii="Brush Script MT" w:hAnsi="Brush Script MT"/>
                            <w:b/>
                            <w:bCs/>
                            <w:sz w:val="40"/>
                            <w:szCs w:val="40"/>
                          </w:rPr>
                          <w:t>l</w:t>
                        </w:r>
                        <w:r>
                          <w:rPr>
                            <w:rFonts w:ascii="Brush Script MT" w:hAnsi="Brush Script MT"/>
                            <w:b/>
                            <w:bCs/>
                            <w:sz w:val="40"/>
                            <w:szCs w:val="40"/>
                          </w:rPr>
                          <w:t>/</w:t>
                        </w:r>
                        <w:r w:rsidRPr="0094565C">
                          <w:rPr>
                            <w:rFonts w:ascii="Brush Script MT" w:hAnsi="Brush Script MT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_x0000_s1098" type="#_x0000_t32" style="position:absolute;left:8147;top:6664;width:1331;height:503;flip:x y" o:connectortype="straight"/>
                <v:shape id="_x0000_s1099" type="#_x0000_t32" style="position:absolute;left:2098;top:6580;width:6049;height:84;flip:x y" o:connectortype="straight"/>
                <v:shape id="_x0000_s1100" type="#_x0000_t32" style="position:absolute;left:10478;top:2550;width:0;height:1820" o:connectortype="straight">
                  <v:stroke startarrow="block" endarrow="block"/>
                </v:shape>
              </v:group>
              <v:shape id="_x0000_s1104" type="#_x0000_t202" style="position:absolute;left:5388;top:7942;width:727;height:673;mso-height-percent:200;mso-height-percent:200;mso-width-relative:margin;mso-height-relative:margin" filled="f" stroked="f">
                <v:textbox style="mso-next-textbox:#_x0000_s1104">
                  <w:txbxContent>
                    <w:p w:rsidR="00F65A10" w:rsidRPr="00F65A10" w:rsidRDefault="00F65A10" w:rsidP="00F65A10">
                      <w:pPr>
                        <w:rPr>
                          <w:sz w:val="28"/>
                          <w:szCs w:val="28"/>
                        </w:rPr>
                      </w:pPr>
                      <w:r w:rsidRPr="00F65A10">
                        <w:rPr>
                          <w:sz w:val="28"/>
                          <w:szCs w:val="28"/>
                        </w:rPr>
                        <w:t>V</w:t>
                      </w:r>
                      <w:r w:rsidRPr="00F65A10">
                        <w:rPr>
                          <w:sz w:val="28"/>
                          <w:szCs w:val="28"/>
                          <w:vertAlign w:val="subscript"/>
                        </w:rPr>
                        <w:t>O2</w:t>
                      </w:r>
                    </w:p>
                  </w:txbxContent>
                </v:textbox>
              </v:shape>
              <v:shape id="_x0000_s1105" type="#_x0000_t32" style="position:absolute;left:5232;top:8481;width:662;height:10" o:connectortype="straight">
                <v:stroke endarrow="block"/>
              </v:shape>
            </v:group>
            <v:shape id="_x0000_s1108" type="#_x0000_t202" style="position:absolute;left:6414;top:8676;width:518;height:561;mso-width-relative:margin;mso-height-relative:margin" filled="f" stroked="f">
              <v:textbox style="mso-next-textbox:#_x0000_s1108">
                <w:txbxContent>
                  <w:p w:rsidR="00233EEB" w:rsidRPr="00233EEB" w:rsidRDefault="00233EEB" w:rsidP="00233EE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3EEB">
                      <w:rPr>
                        <w:b/>
                        <w:bCs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1109" type="#_x0000_t202" style="position:absolute;left:7759;top:8650;width:823;height:561;mso-width-relative:margin;mso-height-relative:margin" filled="f" stroked="f">
              <v:textbox style="mso-next-textbox:#_x0000_s1109">
                <w:txbxContent>
                  <w:p w:rsidR="00233EEB" w:rsidRPr="00233EEB" w:rsidRDefault="00233EEB" w:rsidP="00233EE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bCs/>
                        <w:sz w:val="28"/>
                        <w:szCs w:val="28"/>
                      </w:rPr>
                      <w:t>xs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0" type="#_x0000_t202" style="position:absolute;left:4729;top:7726;width:677;height:561;mso-width-relative:margin;mso-height-relative:margin" filled="f" stroked="f">
              <v:textbox style="mso-next-textbox:#_x0000_s1110">
                <w:txbxContent>
                  <w:p w:rsidR="00233EEB" w:rsidRPr="00233EEB" w:rsidRDefault="00233EEB" w:rsidP="00233EEB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bCs/>
                        <w:sz w:val="28"/>
                        <w:szCs w:val="28"/>
                      </w:rPr>
                      <w:t>ys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1" type="#_x0000_t32" style="position:absolute;left:5085;top:7964;width:2947;height:0;flip:x" o:connectortype="straight">
              <v:stroke dashstyle="dash"/>
            </v:shape>
          </v:group>
        </w:pict>
      </w:r>
    </w:p>
    <w:p w:rsidR="00D555EB" w:rsidRDefault="00D555EB" w:rsidP="002415E7"/>
    <w:p w:rsidR="00785037" w:rsidRDefault="00785037" w:rsidP="002415E7"/>
    <w:p w:rsidR="00BC41B1" w:rsidRDefault="00BC41B1" w:rsidP="002415E7"/>
    <w:p w:rsidR="00BC41B1" w:rsidRDefault="00BC41B1" w:rsidP="002415E7"/>
    <w:p w:rsidR="00BC41B1" w:rsidRDefault="00BC41B1" w:rsidP="002415E7"/>
    <w:p w:rsidR="00BC41B1" w:rsidRDefault="00BC41B1" w:rsidP="002415E7"/>
    <w:p w:rsidR="00BC41B1" w:rsidRDefault="00BC41B1" w:rsidP="002415E7"/>
    <w:p w:rsidR="00BC41B1" w:rsidRDefault="00BC41B1" w:rsidP="002415E7"/>
    <w:p w:rsidR="0094565C" w:rsidRDefault="0094565C" w:rsidP="002415E7"/>
    <w:p w:rsidR="0094565C" w:rsidRDefault="0094565C" w:rsidP="002415E7"/>
    <w:p w:rsidR="0094565C" w:rsidRDefault="0094565C" w:rsidP="002415E7"/>
    <w:p w:rsidR="00D743E3" w:rsidRPr="0094565C" w:rsidRDefault="002415E7" w:rsidP="00C51FFC">
      <w:pPr>
        <w:pStyle w:val="Paragraphedeliste"/>
        <w:numPr>
          <w:ilvl w:val="0"/>
          <w:numId w:val="2"/>
        </w:numPr>
        <w:tabs>
          <w:tab w:val="left" w:pos="3544"/>
        </w:tabs>
        <w:rPr>
          <w:rFonts w:ascii="Brush Script MT" w:hAnsi="Brush Script MT"/>
          <w:sz w:val="44"/>
          <w:szCs w:val="44"/>
        </w:rPr>
      </w:pPr>
      <w:r>
        <w:t xml:space="preserve"> </w:t>
      </w:r>
      <w:r w:rsidR="00BC6D52" w:rsidRPr="0094565C">
        <w:rPr>
          <w:rFonts w:ascii="Brush Script MT" w:hAnsi="Brush Script MT"/>
          <w:sz w:val="44"/>
          <w:szCs w:val="44"/>
        </w:rPr>
        <w:t xml:space="preserve"> </w:t>
      </w:r>
      <w:r w:rsidR="00C51FFC" w:rsidRPr="0094565C">
        <w:rPr>
          <w:rFonts w:ascii="Brush Script MT" w:hAnsi="Brush Script MT"/>
          <w:sz w:val="44"/>
          <w:szCs w:val="44"/>
        </w:rPr>
        <w:t>Etude du</w:t>
      </w:r>
      <w:r w:rsidR="00FC1B43" w:rsidRPr="0094565C">
        <w:rPr>
          <w:rFonts w:ascii="Brush Script MT" w:hAnsi="Brush Script MT"/>
          <w:sz w:val="44"/>
          <w:szCs w:val="44"/>
        </w:rPr>
        <w:t xml:space="preserve"> </w:t>
      </w:r>
      <w:r w:rsidR="00C51FFC" w:rsidRPr="0094565C">
        <w:rPr>
          <w:rFonts w:ascii="Brush Script MT" w:hAnsi="Brush Script MT"/>
          <w:sz w:val="44"/>
          <w:szCs w:val="44"/>
        </w:rPr>
        <w:t>mouvement de l’électron dans la région (</w:t>
      </w:r>
      <w:r w:rsidR="00C51FFC" w:rsidRPr="007B3A45">
        <w:rPr>
          <w:rFonts w:asciiTheme="minorBidi" w:hAnsiTheme="minorBidi"/>
          <w:sz w:val="28"/>
          <w:szCs w:val="28"/>
        </w:rPr>
        <w:t>I</w:t>
      </w:r>
      <w:r w:rsidR="00C51FFC" w:rsidRPr="0094565C">
        <w:rPr>
          <w:rFonts w:ascii="Brush Script MT" w:hAnsi="Brush Script MT"/>
          <w:sz w:val="44"/>
          <w:szCs w:val="44"/>
        </w:rPr>
        <w:t>)</w:t>
      </w:r>
    </w:p>
    <w:p w:rsidR="00EC2466" w:rsidRPr="008C1540" w:rsidRDefault="00EC2466" w:rsidP="00EC24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Montrer que le poids d'un électron est négligeable par rapport à la force électrique.</w:t>
      </w:r>
    </w:p>
    <w:p w:rsidR="00A27C75" w:rsidRPr="008C1540" w:rsidRDefault="00CC09C2" w:rsidP="0041372F">
      <w:pPr>
        <w:pStyle w:val="Paragraphedeliste"/>
        <w:numPr>
          <w:ilvl w:val="0"/>
          <w:numId w:val="1"/>
        </w:numPr>
        <w:tabs>
          <w:tab w:val="left" w:pos="3544"/>
        </w:tabs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a)</w:t>
      </w:r>
      <w:r w:rsidR="00FC1B43"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41372F" w:rsidRPr="008C1540">
        <w:rPr>
          <w:rFonts w:asciiTheme="majorBidi" w:hAnsiTheme="majorBidi" w:cstheme="majorBidi"/>
          <w:sz w:val="28"/>
          <w:szCs w:val="28"/>
        </w:rPr>
        <w:t>P</w:t>
      </w:r>
      <w:r w:rsidR="00FC1B43" w:rsidRPr="008C1540">
        <w:rPr>
          <w:rFonts w:asciiTheme="majorBidi" w:hAnsiTheme="majorBidi" w:cstheme="majorBidi"/>
          <w:sz w:val="28"/>
          <w:szCs w:val="28"/>
        </w:rPr>
        <w:t>réciser le signe de U</w:t>
      </w:r>
      <w:r w:rsidR="0041372F" w:rsidRPr="008C1540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="00EC2466" w:rsidRPr="008C1540">
        <w:rPr>
          <w:rFonts w:asciiTheme="majorBidi" w:hAnsiTheme="majorBidi" w:cstheme="majorBidi"/>
          <w:sz w:val="28"/>
          <w:szCs w:val="28"/>
        </w:rPr>
        <w:t xml:space="preserve"> = </w:t>
      </w:r>
      <w:r w:rsidR="00C367A7" w:rsidRPr="008C15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67A7" w:rsidRPr="008C1540">
        <w:rPr>
          <w:rFonts w:asciiTheme="majorBidi" w:hAnsiTheme="majorBidi" w:cstheme="majorBidi"/>
          <w:sz w:val="28"/>
          <w:szCs w:val="28"/>
        </w:rPr>
        <w:t>V</w:t>
      </w:r>
      <w:r w:rsidR="00CE03E6" w:rsidRPr="008C1540">
        <w:rPr>
          <w:rFonts w:asciiTheme="majorBidi" w:hAnsiTheme="majorBidi" w:cstheme="majorBidi"/>
          <w:sz w:val="28"/>
          <w:szCs w:val="28"/>
          <w:vertAlign w:val="subscript"/>
        </w:rPr>
        <w:t>c</w:t>
      </w:r>
      <w:proofErr w:type="spellEnd"/>
      <w:r w:rsidR="00C367A7"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CE03E6" w:rsidRPr="008C1540">
        <w:rPr>
          <w:rFonts w:asciiTheme="majorBidi" w:hAnsiTheme="majorBidi" w:cstheme="majorBidi"/>
          <w:sz w:val="28"/>
          <w:szCs w:val="28"/>
        </w:rPr>
        <w:t>–</w:t>
      </w:r>
      <w:r w:rsidR="00C367A7" w:rsidRPr="008C15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67A7" w:rsidRPr="008C1540">
        <w:rPr>
          <w:rFonts w:asciiTheme="majorBidi" w:hAnsiTheme="majorBidi" w:cstheme="majorBidi"/>
          <w:sz w:val="28"/>
          <w:szCs w:val="28"/>
        </w:rPr>
        <w:t>V</w:t>
      </w:r>
      <w:r w:rsidR="00CE03E6" w:rsidRPr="008C1540">
        <w:rPr>
          <w:rFonts w:asciiTheme="majorBidi" w:hAnsiTheme="majorBidi" w:cstheme="majorBidi"/>
          <w:sz w:val="28"/>
          <w:szCs w:val="28"/>
          <w:vertAlign w:val="subscript"/>
        </w:rPr>
        <w:t>p</w:t>
      </w:r>
      <w:proofErr w:type="spellEnd"/>
      <w:r w:rsidR="00FC1B43" w:rsidRPr="008C1540">
        <w:rPr>
          <w:rFonts w:asciiTheme="majorBidi" w:hAnsiTheme="majorBidi" w:cstheme="majorBidi"/>
          <w:sz w:val="28"/>
          <w:szCs w:val="28"/>
        </w:rPr>
        <w:t xml:space="preserve"> entre la c</w:t>
      </w:r>
      <w:r w:rsidR="00C367A7" w:rsidRPr="008C1540">
        <w:rPr>
          <w:rFonts w:asciiTheme="majorBidi" w:hAnsiTheme="majorBidi" w:cstheme="majorBidi"/>
          <w:sz w:val="28"/>
          <w:szCs w:val="28"/>
        </w:rPr>
        <w:t>a</w:t>
      </w:r>
      <w:r w:rsidR="00FC1B43" w:rsidRPr="008C1540">
        <w:rPr>
          <w:rFonts w:asciiTheme="majorBidi" w:hAnsiTheme="majorBidi" w:cstheme="majorBidi"/>
          <w:sz w:val="28"/>
          <w:szCs w:val="28"/>
        </w:rPr>
        <w:t>thode et l’anode</w:t>
      </w:r>
      <w:r w:rsidR="0041372F" w:rsidRPr="008C1540">
        <w:rPr>
          <w:rFonts w:asciiTheme="majorBidi" w:hAnsiTheme="majorBidi" w:cstheme="majorBidi"/>
          <w:sz w:val="28"/>
          <w:szCs w:val="28"/>
        </w:rPr>
        <w:t xml:space="preserve"> </w:t>
      </w:r>
    </w:p>
    <w:p w:rsidR="00583CB9" w:rsidRPr="008C1540" w:rsidRDefault="00A27C75" w:rsidP="00A27C75">
      <w:pPr>
        <w:pStyle w:val="Paragraphedeliste"/>
        <w:numPr>
          <w:ilvl w:val="0"/>
          <w:numId w:val="5"/>
        </w:numPr>
        <w:tabs>
          <w:tab w:val="left" w:pos="3544"/>
        </w:tabs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Calculer le travail de la force électrique F s’appliquant de l’ouverture O1 vert  </w:t>
      </w:r>
      <w:proofErr w:type="gramStart"/>
      <w:r w:rsidRPr="008C1540">
        <w:rPr>
          <w:rFonts w:asciiTheme="majorBidi" w:hAnsiTheme="majorBidi" w:cstheme="majorBidi"/>
          <w:sz w:val="28"/>
          <w:szCs w:val="28"/>
        </w:rPr>
        <w:t xml:space="preserve">O2 </w:t>
      </w:r>
      <w:r w:rsidR="00C367A7" w:rsidRPr="008C1540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D743E3" w:rsidRPr="008C1540" w:rsidRDefault="00C51FFC" w:rsidP="00A27C7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Préciser</w:t>
      </w:r>
      <w:r w:rsidR="00D743E3" w:rsidRPr="008C1540">
        <w:rPr>
          <w:rFonts w:asciiTheme="majorBidi" w:hAnsiTheme="majorBidi" w:cstheme="majorBidi"/>
          <w:sz w:val="28"/>
          <w:szCs w:val="28"/>
        </w:rPr>
        <w:t xml:space="preserve"> la nature de mouvement des </w:t>
      </w:r>
      <w:r w:rsidR="00114B4B" w:rsidRPr="008C1540">
        <w:rPr>
          <w:rFonts w:asciiTheme="majorBidi" w:hAnsiTheme="majorBidi" w:cstheme="majorBidi"/>
          <w:sz w:val="28"/>
          <w:szCs w:val="28"/>
        </w:rPr>
        <w:t>électrons</w:t>
      </w:r>
      <w:r w:rsidR="00D743E3" w:rsidRPr="008C1540">
        <w:rPr>
          <w:rFonts w:asciiTheme="majorBidi" w:hAnsiTheme="majorBidi" w:cstheme="majorBidi"/>
          <w:sz w:val="28"/>
          <w:szCs w:val="28"/>
        </w:rPr>
        <w:t xml:space="preserve"> entre C et P.</w:t>
      </w:r>
    </w:p>
    <w:p w:rsidR="00D743E3" w:rsidRPr="008C1540" w:rsidRDefault="00D743E3" w:rsidP="00A27C7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 Calculer la vitesse </w:t>
      </w:r>
      <w:r w:rsidR="00135E76" w:rsidRPr="008C1540">
        <w:rPr>
          <w:rFonts w:asciiTheme="majorBidi" w:hAnsiTheme="majorBidi" w:cstheme="majorBidi"/>
          <w:sz w:val="28"/>
          <w:szCs w:val="28"/>
        </w:rPr>
        <w:t>v</w:t>
      </w:r>
      <w:r w:rsidRPr="008C1540">
        <w:rPr>
          <w:rFonts w:asciiTheme="majorBidi" w:hAnsiTheme="majorBidi" w:cstheme="majorBidi"/>
          <w:sz w:val="28"/>
          <w:szCs w:val="28"/>
          <w:vertAlign w:val="subscript"/>
        </w:rPr>
        <w:t>01</w:t>
      </w:r>
      <w:r w:rsidRPr="008C1540">
        <w:rPr>
          <w:rFonts w:asciiTheme="majorBidi" w:hAnsiTheme="majorBidi" w:cstheme="majorBidi"/>
          <w:sz w:val="28"/>
          <w:szCs w:val="28"/>
        </w:rPr>
        <w:t xml:space="preserve"> des électrons à leur passage en O1.</w:t>
      </w:r>
    </w:p>
    <w:p w:rsidR="00CC09C2" w:rsidRPr="008C1540" w:rsidRDefault="00CC09C2" w:rsidP="00D743E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FC1B43" w:rsidRDefault="00FC1B43" w:rsidP="00FC1B43">
      <w:pPr>
        <w:pStyle w:val="Paragraphedeliste"/>
        <w:numPr>
          <w:ilvl w:val="0"/>
          <w:numId w:val="2"/>
        </w:numPr>
        <w:tabs>
          <w:tab w:val="left" w:pos="3544"/>
        </w:tabs>
      </w:pPr>
      <w:r w:rsidRPr="00A71C81">
        <w:rPr>
          <w:rFonts w:ascii="Brush Script MT" w:hAnsi="Brush Script MT"/>
        </w:rPr>
        <w:t xml:space="preserve">  </w:t>
      </w:r>
      <w:r w:rsidRPr="00A71C81">
        <w:rPr>
          <w:rFonts w:ascii="Brush Script MT" w:hAnsi="Brush Script MT"/>
          <w:sz w:val="44"/>
          <w:szCs w:val="44"/>
        </w:rPr>
        <w:t>Etude du mouvement de l’électron dans la région</w:t>
      </w:r>
      <w:r>
        <w:t xml:space="preserve"> </w:t>
      </w:r>
      <w:r w:rsidRPr="00A71C81">
        <w:rPr>
          <w:rFonts w:ascii="Brush Script MT" w:hAnsi="Brush Script MT"/>
          <w:sz w:val="28"/>
          <w:szCs w:val="28"/>
        </w:rPr>
        <w:t>(</w:t>
      </w:r>
      <w:r w:rsidRPr="00A71C81">
        <w:rPr>
          <w:sz w:val="28"/>
          <w:szCs w:val="28"/>
        </w:rPr>
        <w:t>II</w:t>
      </w:r>
      <w:r w:rsidRPr="00A71C81">
        <w:rPr>
          <w:rFonts w:ascii="Brush Script MT" w:hAnsi="Brush Script MT"/>
          <w:sz w:val="28"/>
          <w:szCs w:val="28"/>
        </w:rPr>
        <w:t>)</w:t>
      </w:r>
    </w:p>
    <w:p w:rsidR="00583CB9" w:rsidRPr="008C1540" w:rsidRDefault="00135E76" w:rsidP="00A71C8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Déterminer</w:t>
      </w:r>
      <w:r w:rsidR="005D5559" w:rsidRPr="008C1540">
        <w:rPr>
          <w:rFonts w:asciiTheme="majorBidi" w:hAnsiTheme="majorBidi" w:cstheme="majorBidi"/>
          <w:sz w:val="28"/>
          <w:szCs w:val="28"/>
        </w:rPr>
        <w:t xml:space="preserve"> la valeur de la vitesse</w:t>
      </w:r>
      <w:r w:rsidRPr="008C1540">
        <w:rPr>
          <w:rFonts w:asciiTheme="majorBidi" w:hAnsiTheme="majorBidi" w:cstheme="majorBidi"/>
          <w:sz w:val="28"/>
          <w:szCs w:val="28"/>
        </w:rPr>
        <w:t xml:space="preserve"> v</w:t>
      </w:r>
      <w:r w:rsidRPr="008C1540">
        <w:rPr>
          <w:rFonts w:asciiTheme="majorBidi" w:hAnsiTheme="majorBidi" w:cstheme="majorBidi"/>
          <w:sz w:val="28"/>
          <w:szCs w:val="28"/>
          <w:vertAlign w:val="subscript"/>
        </w:rPr>
        <w:t>O2</w:t>
      </w:r>
      <w:r w:rsidR="005D5559" w:rsidRPr="008C1540">
        <w:rPr>
          <w:rFonts w:asciiTheme="majorBidi" w:hAnsiTheme="majorBidi" w:cstheme="majorBidi"/>
          <w:sz w:val="28"/>
          <w:szCs w:val="28"/>
        </w:rPr>
        <w:t xml:space="preserve"> au point O</w:t>
      </w:r>
      <w:r w:rsidR="005D5559" w:rsidRPr="008C1540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C1540">
        <w:rPr>
          <w:rFonts w:asciiTheme="majorBidi" w:hAnsiTheme="majorBidi" w:cstheme="majorBidi"/>
          <w:sz w:val="28"/>
          <w:szCs w:val="28"/>
        </w:rPr>
        <w:t>. Justifier la réponse.</w:t>
      </w:r>
    </w:p>
    <w:p w:rsidR="005D5559" w:rsidRPr="008C1540" w:rsidRDefault="005D5559" w:rsidP="005D55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     2)  Déterminer la durée du trajet de l’électron dans cette région.</w:t>
      </w:r>
    </w:p>
    <w:p w:rsidR="005D5559" w:rsidRDefault="00B75A99" w:rsidP="005D55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 w:rsidRPr="00B75A99">
        <w:rPr>
          <w:rFonts w:asciiTheme="minorBidi" w:hAnsiTheme="minorBidi"/>
          <w:sz w:val="28"/>
          <w:szCs w:val="28"/>
        </w:rPr>
        <w:t>III)</w:t>
      </w:r>
      <w:r>
        <w:rPr>
          <w:rFonts w:ascii="Brush Script MT" w:hAnsi="Brush Script MT"/>
          <w:sz w:val="44"/>
          <w:szCs w:val="44"/>
        </w:rPr>
        <w:t xml:space="preserve">    </w:t>
      </w:r>
      <w:r w:rsidRPr="00A71C81">
        <w:rPr>
          <w:rFonts w:ascii="Brush Script MT" w:hAnsi="Brush Script MT"/>
          <w:sz w:val="44"/>
          <w:szCs w:val="44"/>
        </w:rPr>
        <w:t>Etude du mouvement de l’électron dans la région</w:t>
      </w:r>
      <w:r>
        <w:t xml:space="preserve"> </w:t>
      </w:r>
      <w:r w:rsidRPr="00A71C81">
        <w:rPr>
          <w:rFonts w:ascii="Brush Script MT" w:hAnsi="Brush Script MT"/>
          <w:sz w:val="28"/>
          <w:szCs w:val="28"/>
        </w:rPr>
        <w:t>(</w:t>
      </w:r>
      <w:r w:rsidRPr="00A71C81">
        <w:rPr>
          <w:sz w:val="28"/>
          <w:szCs w:val="28"/>
        </w:rPr>
        <w:t>II</w:t>
      </w:r>
      <w:r>
        <w:rPr>
          <w:sz w:val="28"/>
          <w:szCs w:val="28"/>
        </w:rPr>
        <w:t>I</w:t>
      </w:r>
      <w:r w:rsidRPr="00A71C81">
        <w:rPr>
          <w:rFonts w:ascii="Brush Script MT" w:hAnsi="Brush Script MT"/>
          <w:sz w:val="28"/>
          <w:szCs w:val="28"/>
        </w:rPr>
        <w:t>)</w:t>
      </w:r>
    </w:p>
    <w:p w:rsidR="00D743E3" w:rsidRPr="008C1540" w:rsidRDefault="00D743E3" w:rsidP="00B75A9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Les électrons pénètrent en O</w:t>
      </w:r>
      <w:r w:rsidR="005D5559" w:rsidRPr="008C1540">
        <w:rPr>
          <w:rFonts w:asciiTheme="majorBidi" w:hAnsiTheme="majorBidi" w:cstheme="majorBidi"/>
          <w:sz w:val="28"/>
          <w:szCs w:val="28"/>
        </w:rPr>
        <w:t>2</w:t>
      </w:r>
      <w:r w:rsidRPr="008C1540">
        <w:rPr>
          <w:rFonts w:asciiTheme="majorBidi" w:hAnsiTheme="majorBidi" w:cstheme="majorBidi"/>
          <w:sz w:val="28"/>
          <w:szCs w:val="28"/>
        </w:rPr>
        <w:t xml:space="preserve"> entre les armatures horizontales A et B d'un condensateur</w:t>
      </w:r>
      <w:r w:rsidR="00B75A99" w:rsidRPr="008C1540">
        <w:rPr>
          <w:rFonts w:asciiTheme="majorBidi" w:hAnsiTheme="majorBidi" w:cstheme="majorBidi"/>
          <w:sz w:val="28"/>
          <w:szCs w:val="28"/>
        </w:rPr>
        <w:t xml:space="preserve"> .</w:t>
      </w:r>
      <w:r w:rsidRPr="008C1540">
        <w:rPr>
          <w:rFonts w:asciiTheme="majorBidi" w:hAnsiTheme="majorBidi" w:cstheme="majorBidi"/>
          <w:sz w:val="28"/>
          <w:szCs w:val="28"/>
        </w:rPr>
        <w:t>Les armatures, de longueur l, sont distantes de AB = d.</w:t>
      </w:r>
    </w:p>
    <w:p w:rsidR="00D743E3" w:rsidRPr="008C1540" w:rsidRDefault="00D743E3" w:rsidP="00A27C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On établit entre les armatures une tension U = UA - UB.</w:t>
      </w:r>
    </w:p>
    <w:p w:rsidR="00D743E3" w:rsidRPr="008C1540" w:rsidRDefault="00D743E3" w:rsidP="00C85C9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 Etudier le mouvement des électrons entre les deux plaques A et B dans le système d'axes </w:t>
      </w:r>
      <w:proofErr w:type="spellStart"/>
      <w:r w:rsidRPr="008C1540">
        <w:rPr>
          <w:rFonts w:asciiTheme="majorBidi" w:hAnsiTheme="majorBidi" w:cstheme="majorBidi"/>
          <w:sz w:val="28"/>
          <w:szCs w:val="28"/>
        </w:rPr>
        <w:t>xOy</w:t>
      </w:r>
      <w:proofErr w:type="spellEnd"/>
      <w:r w:rsidRPr="008C1540">
        <w:rPr>
          <w:rFonts w:asciiTheme="majorBidi" w:hAnsiTheme="majorBidi" w:cstheme="majorBidi"/>
          <w:sz w:val="28"/>
          <w:szCs w:val="28"/>
        </w:rPr>
        <w:t>.</w:t>
      </w:r>
    </w:p>
    <w:p w:rsidR="00D743E3" w:rsidRPr="008C1540" w:rsidRDefault="00D743E3" w:rsidP="00C85C9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 Etablir l'équation de leur trajectoire.</w:t>
      </w:r>
    </w:p>
    <w:p w:rsidR="00D743E3" w:rsidRPr="008C1540" w:rsidRDefault="00D743E3" w:rsidP="00C85C9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C85C98" w:rsidRPr="008C1540">
        <w:rPr>
          <w:rFonts w:asciiTheme="majorBidi" w:hAnsiTheme="majorBidi" w:cstheme="majorBidi"/>
          <w:sz w:val="28"/>
          <w:szCs w:val="28"/>
        </w:rPr>
        <w:t xml:space="preserve">Calculer </w:t>
      </w:r>
      <w:r w:rsidRPr="008C1540">
        <w:rPr>
          <w:rFonts w:asciiTheme="majorBidi" w:hAnsiTheme="majorBidi" w:cstheme="majorBidi"/>
          <w:sz w:val="28"/>
          <w:szCs w:val="28"/>
        </w:rPr>
        <w:t>les coordonnées du point de sortie S</w:t>
      </w:r>
      <w:r w:rsidR="007D09AA" w:rsidRPr="008C154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7D09AA" w:rsidRPr="008C1540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="007D09AA" w:rsidRPr="008C1540">
        <w:rPr>
          <w:rFonts w:asciiTheme="majorBidi" w:hAnsiTheme="majorBidi" w:cstheme="majorBidi"/>
          <w:sz w:val="28"/>
          <w:szCs w:val="28"/>
        </w:rPr>
        <w:t>xs</w:t>
      </w:r>
      <w:proofErr w:type="spellEnd"/>
      <w:proofErr w:type="gramEnd"/>
      <w:r w:rsidR="007D09AA" w:rsidRPr="008C1540">
        <w:rPr>
          <w:rFonts w:asciiTheme="majorBidi" w:hAnsiTheme="majorBidi" w:cstheme="majorBidi"/>
          <w:sz w:val="28"/>
          <w:szCs w:val="28"/>
        </w:rPr>
        <w:t xml:space="preserve"> et </w:t>
      </w:r>
      <w:proofErr w:type="spellStart"/>
      <w:r w:rsidR="007D09AA" w:rsidRPr="008C1540">
        <w:rPr>
          <w:rFonts w:asciiTheme="majorBidi" w:hAnsiTheme="majorBidi" w:cstheme="majorBidi"/>
          <w:sz w:val="28"/>
          <w:szCs w:val="28"/>
        </w:rPr>
        <w:t>ys</w:t>
      </w:r>
      <w:proofErr w:type="spellEnd"/>
      <w:r w:rsidR="007D09AA" w:rsidRPr="008C1540">
        <w:rPr>
          <w:rFonts w:asciiTheme="majorBidi" w:hAnsiTheme="majorBidi" w:cstheme="majorBidi"/>
          <w:sz w:val="28"/>
          <w:szCs w:val="28"/>
        </w:rPr>
        <w:t>)</w:t>
      </w:r>
      <w:r w:rsidRPr="008C1540">
        <w:rPr>
          <w:rFonts w:asciiTheme="majorBidi" w:hAnsiTheme="majorBidi" w:cstheme="majorBidi"/>
          <w:sz w:val="28"/>
          <w:szCs w:val="28"/>
        </w:rPr>
        <w:t>.</w:t>
      </w:r>
    </w:p>
    <w:p w:rsidR="00C85C98" w:rsidRPr="008C1540" w:rsidRDefault="00FE46C8" w:rsidP="00C85C9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Montrer que</w:t>
      </w:r>
      <w:r w:rsidR="00C85C98" w:rsidRPr="008C1540">
        <w:rPr>
          <w:rFonts w:asciiTheme="majorBidi" w:hAnsiTheme="majorBidi" w:cstheme="majorBidi"/>
          <w:sz w:val="28"/>
          <w:szCs w:val="28"/>
        </w:rPr>
        <w:t xml:space="preserve"> l’angle de déviation </w:t>
      </w:r>
      <w:r w:rsidR="00A61E9B" w:rsidRPr="008C1540">
        <w:rPr>
          <w:rFonts w:asciiTheme="majorBidi" w:hAnsiTheme="majorBidi" w:cstheme="majorBidi"/>
          <w:sz w:val="28"/>
          <w:szCs w:val="28"/>
        </w:rPr>
        <w:t>α</w:t>
      </w:r>
      <w:r w:rsidRPr="008C1540">
        <w:rPr>
          <w:rFonts w:asciiTheme="majorBidi" w:hAnsiTheme="majorBidi" w:cstheme="majorBidi"/>
          <w:sz w:val="28"/>
          <w:szCs w:val="28"/>
        </w:rPr>
        <w:t xml:space="preserve"> est proportionnel à la tension U</w:t>
      </w:r>
      <w:r w:rsidR="00691AD4" w:rsidRPr="008C1540">
        <w:rPr>
          <w:rFonts w:asciiTheme="majorBidi" w:hAnsiTheme="majorBidi" w:cstheme="majorBidi"/>
          <w:sz w:val="28"/>
          <w:szCs w:val="28"/>
        </w:rPr>
        <w:t>. Calculer sa valeur.</w:t>
      </w:r>
    </w:p>
    <w:p w:rsidR="00A61E9B" w:rsidRPr="008C1540" w:rsidRDefault="00FE46C8" w:rsidP="00C85C9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Calculer la valeur de la vitesse  Vs au point de sortie</w:t>
      </w:r>
      <w:r w:rsidR="00E425F1" w:rsidRPr="008C1540">
        <w:rPr>
          <w:rFonts w:asciiTheme="majorBidi" w:hAnsiTheme="majorBidi" w:cstheme="majorBidi"/>
          <w:sz w:val="28"/>
          <w:szCs w:val="28"/>
        </w:rPr>
        <w:t>.</w:t>
      </w:r>
    </w:p>
    <w:p w:rsidR="000302E9" w:rsidRPr="008C1540" w:rsidRDefault="000302E9" w:rsidP="000302E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Le faisceau d'électrons arrive ensuite sur un écran fluorescent E situé à la distance D du centre de symétrie J des plaques. Quelle condition doit remplir la tension U pour que les électrons puissent sortir du condensateur AB ?</w:t>
      </w:r>
    </w:p>
    <w:p w:rsidR="00E425F1" w:rsidRPr="008C1540" w:rsidRDefault="00E425F1" w:rsidP="004976C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 xml:space="preserve">a) </w:t>
      </w:r>
      <w:r w:rsidR="004976C1" w:rsidRPr="008C1540">
        <w:rPr>
          <w:rFonts w:asciiTheme="majorBidi" w:hAnsiTheme="majorBidi" w:cstheme="majorBidi"/>
          <w:sz w:val="28"/>
          <w:szCs w:val="28"/>
        </w:rPr>
        <w:t>Trouver l’expression du</w:t>
      </w:r>
      <w:r w:rsidRPr="008C1540">
        <w:rPr>
          <w:rFonts w:asciiTheme="majorBidi" w:hAnsiTheme="majorBidi" w:cstheme="majorBidi"/>
          <w:sz w:val="28"/>
          <w:szCs w:val="28"/>
        </w:rPr>
        <w:t xml:space="preserve"> déplacement Y du spot sur l'écran</w:t>
      </w:r>
      <w:r w:rsidR="004976C1" w:rsidRPr="008C1540">
        <w:rPr>
          <w:rFonts w:asciiTheme="majorBidi" w:hAnsiTheme="majorBidi" w:cstheme="majorBidi"/>
          <w:sz w:val="28"/>
          <w:szCs w:val="28"/>
        </w:rPr>
        <w:t xml:space="preserve"> en fonction de </w:t>
      </w:r>
      <w:proofErr w:type="gramStart"/>
      <w:r w:rsidR="004976C1" w:rsidRPr="008C1540">
        <w:rPr>
          <w:rFonts w:asciiTheme="majorBidi" w:hAnsiTheme="majorBidi" w:cstheme="majorBidi"/>
          <w:sz w:val="28"/>
          <w:szCs w:val="28"/>
        </w:rPr>
        <w:t>U ,D</w:t>
      </w:r>
      <w:proofErr w:type="gramEnd"/>
      <w:r w:rsidR="004976C1" w:rsidRPr="008C1540">
        <w:rPr>
          <w:rFonts w:asciiTheme="majorBidi" w:hAnsiTheme="majorBidi" w:cstheme="majorBidi"/>
          <w:sz w:val="28"/>
          <w:szCs w:val="28"/>
        </w:rPr>
        <w:t xml:space="preserve"> , </w:t>
      </w:r>
      <w:r w:rsidR="004976C1" w:rsidRPr="008C1540">
        <w:rPr>
          <w:rFonts w:ascii="Brush Script MT" w:hAnsi="Brush Script MT" w:cstheme="majorBidi"/>
          <w:sz w:val="32"/>
          <w:szCs w:val="32"/>
        </w:rPr>
        <w:t>l</w:t>
      </w:r>
      <w:r w:rsidR="004976C1" w:rsidRPr="008C1540">
        <w:rPr>
          <w:rFonts w:asciiTheme="majorBidi" w:hAnsiTheme="majorBidi" w:cstheme="majorBidi"/>
          <w:sz w:val="28"/>
          <w:szCs w:val="28"/>
        </w:rPr>
        <w:t xml:space="preserve">  , d   et | U</w:t>
      </w:r>
      <w:r w:rsidR="004976C1" w:rsidRPr="008C1540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8C1540">
        <w:rPr>
          <w:rFonts w:asciiTheme="majorBidi" w:hAnsiTheme="majorBidi" w:cstheme="majorBidi"/>
          <w:sz w:val="28"/>
          <w:szCs w:val="28"/>
        </w:rPr>
        <w:t xml:space="preserve"> </w:t>
      </w:r>
      <w:r w:rsidR="004976C1" w:rsidRPr="008C1540">
        <w:rPr>
          <w:rFonts w:asciiTheme="majorBidi" w:hAnsiTheme="majorBidi" w:cstheme="majorBidi"/>
          <w:sz w:val="28"/>
          <w:szCs w:val="28"/>
        </w:rPr>
        <w:t>|</w:t>
      </w:r>
      <w:r w:rsidRPr="008C1540">
        <w:rPr>
          <w:rFonts w:asciiTheme="majorBidi" w:hAnsiTheme="majorBidi" w:cstheme="majorBidi"/>
          <w:sz w:val="28"/>
          <w:szCs w:val="28"/>
        </w:rPr>
        <w:t>.</w:t>
      </w:r>
      <w:r w:rsidR="000302E9" w:rsidRPr="008C1540">
        <w:rPr>
          <w:rFonts w:asciiTheme="majorBidi" w:hAnsiTheme="majorBidi" w:cstheme="majorBidi"/>
          <w:sz w:val="28"/>
          <w:szCs w:val="28"/>
        </w:rPr>
        <w:t xml:space="preserve"> Calculer sa valeur.</w:t>
      </w:r>
    </w:p>
    <w:p w:rsidR="00E425F1" w:rsidRPr="008C1540" w:rsidRDefault="00E425F1" w:rsidP="00E425F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C1540">
        <w:rPr>
          <w:rFonts w:asciiTheme="majorBidi" w:hAnsiTheme="majorBidi" w:cstheme="majorBidi"/>
          <w:sz w:val="28"/>
          <w:szCs w:val="28"/>
        </w:rPr>
        <w:t>b)</w:t>
      </w:r>
      <w:r w:rsidR="004976C1" w:rsidRPr="008C1540">
        <w:rPr>
          <w:rFonts w:asciiTheme="majorBidi" w:hAnsiTheme="majorBidi" w:cstheme="majorBidi"/>
          <w:sz w:val="28"/>
          <w:szCs w:val="28"/>
        </w:rPr>
        <w:t xml:space="preserve"> Calculer</w:t>
      </w:r>
      <w:r w:rsidRPr="008C1540">
        <w:rPr>
          <w:rFonts w:asciiTheme="majorBidi" w:hAnsiTheme="majorBidi" w:cstheme="majorBidi"/>
          <w:sz w:val="28"/>
          <w:szCs w:val="28"/>
        </w:rPr>
        <w:t xml:space="preserve"> la valeur numérique de la sensibilité s = Y / U de l'appareil en centimètres par volt.</w:t>
      </w:r>
    </w:p>
    <w:sectPr w:rsidR="00E425F1" w:rsidRPr="008C1540" w:rsidSect="00E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7C48"/>
    <w:multiLevelType w:val="hybridMultilevel"/>
    <w:tmpl w:val="EA7049FA"/>
    <w:lvl w:ilvl="0" w:tplc="6FB6F38E">
      <w:start w:val="1"/>
      <w:numFmt w:val="upperRoman"/>
      <w:lvlText w:val="%1)"/>
      <w:lvlJc w:val="left"/>
      <w:pPr>
        <w:ind w:left="1080" w:hanging="720"/>
      </w:pPr>
      <w:rPr>
        <w:rFonts w:asciiTheme="minorBidi" w:hAnsiTheme="minorBidi"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2DCF"/>
    <w:multiLevelType w:val="hybridMultilevel"/>
    <w:tmpl w:val="658AF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5586D"/>
    <w:multiLevelType w:val="hybridMultilevel"/>
    <w:tmpl w:val="098E072E"/>
    <w:lvl w:ilvl="0" w:tplc="040C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>
    <w:nsid w:val="507F600A"/>
    <w:multiLevelType w:val="hybridMultilevel"/>
    <w:tmpl w:val="ECA4DB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126D2"/>
    <w:multiLevelType w:val="hybridMultilevel"/>
    <w:tmpl w:val="3E7690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24ED5"/>
    <w:multiLevelType w:val="hybridMultilevel"/>
    <w:tmpl w:val="EDB4B056"/>
    <w:lvl w:ilvl="0" w:tplc="F356E0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730AF2"/>
    <w:multiLevelType w:val="hybridMultilevel"/>
    <w:tmpl w:val="867E10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743E3"/>
    <w:rsid w:val="00023286"/>
    <w:rsid w:val="000302E9"/>
    <w:rsid w:val="000E63F3"/>
    <w:rsid w:val="00114B4B"/>
    <w:rsid w:val="00135E76"/>
    <w:rsid w:val="00153D63"/>
    <w:rsid w:val="002020BC"/>
    <w:rsid w:val="00233EEB"/>
    <w:rsid w:val="0023466B"/>
    <w:rsid w:val="002415E7"/>
    <w:rsid w:val="002604A3"/>
    <w:rsid w:val="00282531"/>
    <w:rsid w:val="00285F0D"/>
    <w:rsid w:val="00294D90"/>
    <w:rsid w:val="002B37CF"/>
    <w:rsid w:val="003620A4"/>
    <w:rsid w:val="003B6179"/>
    <w:rsid w:val="003B7433"/>
    <w:rsid w:val="0041372F"/>
    <w:rsid w:val="0042210E"/>
    <w:rsid w:val="004976C1"/>
    <w:rsid w:val="004A5CF1"/>
    <w:rsid w:val="005011A5"/>
    <w:rsid w:val="00525120"/>
    <w:rsid w:val="00583CB9"/>
    <w:rsid w:val="005B1BED"/>
    <w:rsid w:val="005D5559"/>
    <w:rsid w:val="00654D0C"/>
    <w:rsid w:val="00691AD4"/>
    <w:rsid w:val="00695A2A"/>
    <w:rsid w:val="006D79C0"/>
    <w:rsid w:val="006F141E"/>
    <w:rsid w:val="007258E7"/>
    <w:rsid w:val="007803C3"/>
    <w:rsid w:val="00785037"/>
    <w:rsid w:val="007B2B7F"/>
    <w:rsid w:val="007B3A45"/>
    <w:rsid w:val="007D09AA"/>
    <w:rsid w:val="007D580E"/>
    <w:rsid w:val="00855B4F"/>
    <w:rsid w:val="008A2624"/>
    <w:rsid w:val="008A389E"/>
    <w:rsid w:val="008C1540"/>
    <w:rsid w:val="0094565C"/>
    <w:rsid w:val="00983AE5"/>
    <w:rsid w:val="00995451"/>
    <w:rsid w:val="00A1606C"/>
    <w:rsid w:val="00A17E26"/>
    <w:rsid w:val="00A27C75"/>
    <w:rsid w:val="00A61E9B"/>
    <w:rsid w:val="00A71C81"/>
    <w:rsid w:val="00A75F87"/>
    <w:rsid w:val="00B6257A"/>
    <w:rsid w:val="00B75A99"/>
    <w:rsid w:val="00BC41B1"/>
    <w:rsid w:val="00BC6D52"/>
    <w:rsid w:val="00C367A7"/>
    <w:rsid w:val="00C51FFC"/>
    <w:rsid w:val="00C85C98"/>
    <w:rsid w:val="00CC09C2"/>
    <w:rsid w:val="00CD1671"/>
    <w:rsid w:val="00CE03E6"/>
    <w:rsid w:val="00D50F5F"/>
    <w:rsid w:val="00D52932"/>
    <w:rsid w:val="00D555EB"/>
    <w:rsid w:val="00D743E3"/>
    <w:rsid w:val="00DA5205"/>
    <w:rsid w:val="00E02C87"/>
    <w:rsid w:val="00E2156A"/>
    <w:rsid w:val="00E425F1"/>
    <w:rsid w:val="00E946C9"/>
    <w:rsid w:val="00EC2466"/>
    <w:rsid w:val="00F65A10"/>
    <w:rsid w:val="00F82162"/>
    <w:rsid w:val="00F97FCE"/>
    <w:rsid w:val="00FC1B43"/>
    <w:rsid w:val="00FE2293"/>
    <w:rsid w:val="00FE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5" type="arc" idref="#_x0000_s1129"/>
        <o:r id="V:Rule17" type="arc" idref="#_x0000_s1088"/>
        <o:r id="V:Rule27" type="connector" idref="#_x0000_s1085"/>
        <o:r id="V:Rule28" type="connector" idref="#_x0000_s1105"/>
        <o:r id="V:Rule29" type="connector" idref="#_x0000_s1033"/>
        <o:r id="V:Rule30" type="connector" idref="#_x0000_s1034"/>
        <o:r id="V:Rule31" type="connector" idref="#_x0000_s1092"/>
        <o:r id="V:Rule32" type="connector" idref="#_x0000_s1100"/>
        <o:r id="V:Rule33" type="connector" idref="#_x0000_s1039"/>
        <o:r id="V:Rule34" type="connector" idref="#_x0000_s1049"/>
        <o:r id="V:Rule35" type="connector" idref="#_x0000_s1123"/>
        <o:r id="V:Rule36" type="connector" idref="#_x0000_s1038"/>
        <o:r id="V:Rule37" type="connector" idref="#_x0000_s1111"/>
        <o:r id="V:Rule38" type="connector" idref="#_x0000_s1137"/>
        <o:r id="V:Rule39" type="connector" idref="#_x0000_s1091"/>
        <o:r id="V:Rule40" type="connector" idref="#_x0000_s1120"/>
        <o:r id="V:Rule41" type="connector" idref="#_x0000_s1098"/>
        <o:r id="V:Rule42" type="connector" idref="#_x0000_s1087"/>
        <o:r id="V:Rule43" type="connector" idref="#_x0000_s1051"/>
        <o:r id="V:Rule44" type="connector" idref="#_x0000_s1099"/>
        <o:r id="V:Rule45" type="connector" idref="#_x0000_s1121"/>
        <o:r id="V:Rule46" type="connector" idref="#_x0000_s1093"/>
        <o:r id="V:Rule47" type="connector" idref="#_x0000_s1090"/>
        <o:r id="V:Rule48" type="connector" idref="#_x0000_s1071"/>
        <o:r id="V:Rule49" type="connector" idref="#_x0000_s1125"/>
        <o:r id="V:Rule50" type="connector" idref="#_x0000_s113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F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5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7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0F63-2A58-4460-814E-C840019B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Hamdene</dc:creator>
  <cp:lastModifiedBy>Mohamed Hamdene</cp:lastModifiedBy>
  <cp:revision>21</cp:revision>
  <dcterms:created xsi:type="dcterms:W3CDTF">2018-03-09T19:35:00Z</dcterms:created>
  <dcterms:modified xsi:type="dcterms:W3CDTF">2018-04-29T06:42:00Z</dcterms:modified>
</cp:coreProperties>
</file>